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CC3C10" w:rsidRPr="00201F80" w:rsidRDefault="00CC3C10" w:rsidP="00CC3C10">
      <w:pPr>
        <w:jc w:val="center"/>
        <w:rPr>
          <w:b/>
        </w:rPr>
      </w:pPr>
      <w:r w:rsidRPr="00201F80">
        <w:rPr>
          <w:b/>
        </w:rPr>
        <w:t>УПРАВЛЕНИЕ ОБРАЗОВАНИЯ</w:t>
      </w:r>
      <w:r w:rsidRPr="00201F80">
        <w:rPr>
          <w:b/>
        </w:rPr>
        <w:br/>
        <w:t>ЛЕНИНОГОРСКОГО МУНИЦИПАЛЬНОГО РАЙОНА</w:t>
      </w:r>
    </w:p>
    <w:p w:rsidR="00CC3C10" w:rsidRPr="00201F80" w:rsidRDefault="00CC3C10" w:rsidP="00CC3C10">
      <w:pPr>
        <w:jc w:val="center"/>
        <w:rPr>
          <w:b/>
        </w:rPr>
      </w:pPr>
    </w:p>
    <w:p w:rsidR="00CC3C10" w:rsidRPr="00201F80" w:rsidRDefault="00CC3C10" w:rsidP="00CC3C10">
      <w:pPr>
        <w:jc w:val="center"/>
        <w:rPr>
          <w:b/>
        </w:rPr>
      </w:pPr>
    </w:p>
    <w:p w:rsidR="00E87608" w:rsidRPr="00201F80" w:rsidRDefault="00E87608" w:rsidP="00CC3C10">
      <w:pPr>
        <w:jc w:val="center"/>
        <w:rPr>
          <w:b/>
        </w:rPr>
      </w:pPr>
    </w:p>
    <w:p w:rsidR="00B54180" w:rsidRPr="00201F80" w:rsidRDefault="00B54180" w:rsidP="00CC3C10">
      <w:pPr>
        <w:jc w:val="center"/>
        <w:rPr>
          <w:b/>
        </w:rPr>
      </w:pPr>
    </w:p>
    <w:p w:rsidR="00CC3C10" w:rsidRPr="00201F80" w:rsidRDefault="00CC3C10" w:rsidP="00CC3C10">
      <w:pPr>
        <w:jc w:val="center"/>
        <w:rPr>
          <w:b/>
        </w:rPr>
      </w:pPr>
      <w:r w:rsidRPr="00201F80">
        <w:rPr>
          <w:b/>
        </w:rPr>
        <w:t>ПРИКАЗ</w:t>
      </w:r>
    </w:p>
    <w:p w:rsidR="002B3350" w:rsidRPr="00201F80" w:rsidRDefault="002B3350" w:rsidP="00CC3C10">
      <w:pPr>
        <w:jc w:val="center"/>
        <w:rPr>
          <w:b/>
        </w:rPr>
      </w:pPr>
    </w:p>
    <w:tbl>
      <w:tblPr>
        <w:tblStyle w:val="a7"/>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532"/>
        <w:gridCol w:w="1378"/>
        <w:gridCol w:w="6325"/>
        <w:gridCol w:w="1620"/>
      </w:tblGrid>
      <w:tr w:rsidR="0046134F" w:rsidRPr="00201F80" w:rsidTr="00B5021E">
        <w:tc>
          <w:tcPr>
            <w:tcW w:w="534" w:type="dxa"/>
            <w:hideMark/>
          </w:tcPr>
          <w:p w:rsidR="00B5021E" w:rsidRPr="00201F80" w:rsidRDefault="00B5021E">
            <w:pPr>
              <w:tabs>
                <w:tab w:val="right" w:pos="9355"/>
              </w:tabs>
              <w:rPr>
                <w:b/>
                <w:lang w:eastAsia="en-US"/>
              </w:rPr>
            </w:pPr>
            <w:r w:rsidRPr="00201F80">
              <w:rPr>
                <w:b/>
                <w:lang w:eastAsia="en-US"/>
              </w:rPr>
              <w:t>от</w:t>
            </w:r>
          </w:p>
        </w:tc>
        <w:tc>
          <w:tcPr>
            <w:tcW w:w="1417" w:type="dxa"/>
            <w:tcBorders>
              <w:top w:val="nil"/>
              <w:left w:val="nil"/>
              <w:bottom w:val="single" w:sz="4" w:space="0" w:color="auto"/>
              <w:right w:val="nil"/>
            </w:tcBorders>
            <w:hideMark/>
          </w:tcPr>
          <w:p w:rsidR="00B5021E" w:rsidRPr="00201F80" w:rsidRDefault="00B5021E">
            <w:pPr>
              <w:tabs>
                <w:tab w:val="right" w:pos="9355"/>
              </w:tabs>
              <w:rPr>
                <w:lang w:eastAsia="en-US"/>
              </w:rPr>
            </w:pPr>
          </w:p>
        </w:tc>
        <w:tc>
          <w:tcPr>
            <w:tcW w:w="6521" w:type="dxa"/>
            <w:hideMark/>
          </w:tcPr>
          <w:p w:rsidR="00B5021E" w:rsidRPr="00201F80" w:rsidRDefault="00B5021E">
            <w:pPr>
              <w:tabs>
                <w:tab w:val="right" w:pos="9355"/>
              </w:tabs>
              <w:jc w:val="right"/>
              <w:rPr>
                <w:b/>
                <w:lang w:eastAsia="en-US"/>
              </w:rPr>
            </w:pPr>
            <w:r w:rsidRPr="00201F80">
              <w:rPr>
                <w:b/>
                <w:lang w:eastAsia="en-US"/>
              </w:rPr>
              <w:t>№</w:t>
            </w:r>
          </w:p>
        </w:tc>
        <w:tc>
          <w:tcPr>
            <w:tcW w:w="1667" w:type="dxa"/>
            <w:tcBorders>
              <w:top w:val="nil"/>
              <w:left w:val="nil"/>
              <w:bottom w:val="single" w:sz="4" w:space="0" w:color="auto"/>
              <w:right w:val="nil"/>
            </w:tcBorders>
            <w:hideMark/>
          </w:tcPr>
          <w:p w:rsidR="00B5021E" w:rsidRPr="00201F80" w:rsidRDefault="00B5021E">
            <w:pPr>
              <w:tabs>
                <w:tab w:val="right" w:pos="9355"/>
              </w:tabs>
              <w:rPr>
                <w:lang w:eastAsia="en-US"/>
              </w:rPr>
            </w:pPr>
          </w:p>
        </w:tc>
      </w:tr>
    </w:tbl>
    <w:p w:rsidR="00E8509A" w:rsidRPr="00201F80" w:rsidRDefault="00E8509A" w:rsidP="00CC3C10">
      <w:pPr>
        <w:tabs>
          <w:tab w:val="right" w:pos="9355"/>
        </w:tabs>
        <w:rPr>
          <w:b/>
        </w:rPr>
      </w:pPr>
    </w:p>
    <w:p w:rsidR="00E8509A" w:rsidRPr="00201F80" w:rsidRDefault="00E8509A" w:rsidP="00CC3C10">
      <w:pPr>
        <w:tabs>
          <w:tab w:val="right" w:pos="9355"/>
        </w:tabs>
        <w:rPr>
          <w:b/>
        </w:rPr>
      </w:pPr>
    </w:p>
    <w:p w:rsidR="00A83BEC" w:rsidRPr="00201F80" w:rsidRDefault="00693101" w:rsidP="006D22E3">
      <w:pPr>
        <w:tabs>
          <w:tab w:val="right" w:pos="9355"/>
        </w:tabs>
        <w:rPr>
          <w:b/>
        </w:rPr>
      </w:pPr>
      <w:r w:rsidRPr="00201F80">
        <w:rPr>
          <w:b/>
        </w:rPr>
        <w:t>О</w:t>
      </w:r>
      <w:r w:rsidR="00CC3C10" w:rsidRPr="00201F80">
        <w:rPr>
          <w:b/>
        </w:rPr>
        <w:t xml:space="preserve"> </w:t>
      </w:r>
      <w:r w:rsidR="00A074EF" w:rsidRPr="00201F80">
        <w:rPr>
          <w:b/>
        </w:rPr>
        <w:t xml:space="preserve">проведении муниципального </w:t>
      </w:r>
      <w:r w:rsidR="006D22E3" w:rsidRPr="00201F80">
        <w:rPr>
          <w:b/>
        </w:rPr>
        <w:t>конкурса</w:t>
      </w:r>
    </w:p>
    <w:p w:rsidR="006D22E3" w:rsidRPr="00201F80" w:rsidRDefault="00C3134F" w:rsidP="006D22E3">
      <w:pPr>
        <w:tabs>
          <w:tab w:val="right" w:pos="9355"/>
        </w:tabs>
        <w:rPr>
          <w:b/>
        </w:rPr>
      </w:pPr>
      <w:r w:rsidRPr="00201F80">
        <w:rPr>
          <w:b/>
        </w:rPr>
        <w:t xml:space="preserve"> </w:t>
      </w:r>
      <w:r w:rsidR="006D22E3" w:rsidRPr="00201F80">
        <w:rPr>
          <w:b/>
        </w:rPr>
        <w:t>«</w:t>
      </w:r>
      <w:r w:rsidRPr="00201F80">
        <w:rPr>
          <w:b/>
        </w:rPr>
        <w:t xml:space="preserve">Лучший персональный сайт </w:t>
      </w:r>
      <w:r w:rsidR="00201F80" w:rsidRPr="00201F80">
        <w:rPr>
          <w:b/>
        </w:rPr>
        <w:t>педагога</w:t>
      </w:r>
      <w:r w:rsidR="006D22E3" w:rsidRPr="00201F80">
        <w:rPr>
          <w:b/>
        </w:rPr>
        <w:t>»</w:t>
      </w:r>
    </w:p>
    <w:p w:rsidR="00CC3C10" w:rsidRPr="00201F80" w:rsidRDefault="00CC3C10" w:rsidP="00CC3C10">
      <w:pPr>
        <w:tabs>
          <w:tab w:val="right" w:pos="9355"/>
        </w:tabs>
        <w:rPr>
          <w:b/>
        </w:rPr>
      </w:pPr>
    </w:p>
    <w:p w:rsidR="00C3134F" w:rsidRPr="00201F80" w:rsidRDefault="001D3C0D" w:rsidP="000C5AA6">
      <w:pPr>
        <w:pStyle w:val="a4"/>
        <w:shd w:val="clear" w:color="auto" w:fill="FFFFFF"/>
        <w:spacing w:line="276" w:lineRule="auto"/>
        <w:ind w:left="0"/>
        <w:jc w:val="both"/>
        <w:rPr>
          <w:rFonts w:eastAsia="Calibri"/>
        </w:rPr>
      </w:pPr>
      <w:r w:rsidRPr="00201F80">
        <w:t xml:space="preserve">На основании </w:t>
      </w:r>
      <w:r w:rsidR="00A074EF" w:rsidRPr="00201F80">
        <w:t>плана</w:t>
      </w:r>
      <w:r w:rsidR="00C3134F" w:rsidRPr="00201F80">
        <w:t xml:space="preserve"> работы</w:t>
      </w:r>
      <w:r w:rsidR="00A074EF" w:rsidRPr="00201F80">
        <w:t xml:space="preserve"> Упр</w:t>
      </w:r>
      <w:bookmarkStart w:id="0" w:name="_GoBack"/>
      <w:bookmarkEnd w:id="0"/>
      <w:r w:rsidR="00A074EF" w:rsidRPr="00201F80">
        <w:t xml:space="preserve">авления образования на </w:t>
      </w:r>
      <w:r w:rsidR="0046134F" w:rsidRPr="00201F80">
        <w:t>2020-2021</w:t>
      </w:r>
      <w:r w:rsidR="00A074EF" w:rsidRPr="00201F80">
        <w:t xml:space="preserve"> учебный год, в целях </w:t>
      </w:r>
      <w:r w:rsidR="00C3134F" w:rsidRPr="00201F80">
        <w:t>поддержки и повышения профессионального мастерства педагогов, применяющих информационно-коммуникационные технологии в образовательном процессе.</w:t>
      </w:r>
    </w:p>
    <w:p w:rsidR="00CC3C10" w:rsidRPr="00201F80" w:rsidRDefault="00CC3C10" w:rsidP="00CC3C10">
      <w:pPr>
        <w:tabs>
          <w:tab w:val="right" w:pos="9355"/>
        </w:tabs>
        <w:jc w:val="both"/>
      </w:pPr>
    </w:p>
    <w:p w:rsidR="00CC3C10" w:rsidRPr="00201F80" w:rsidRDefault="00CC3C10" w:rsidP="00CC3C10">
      <w:pPr>
        <w:tabs>
          <w:tab w:val="right" w:pos="9355"/>
        </w:tabs>
        <w:jc w:val="center"/>
        <w:rPr>
          <w:b/>
          <w:spacing w:val="40"/>
        </w:rPr>
      </w:pPr>
      <w:r w:rsidRPr="00201F80">
        <w:rPr>
          <w:b/>
          <w:spacing w:val="40"/>
        </w:rPr>
        <w:t>приказываю:</w:t>
      </w:r>
    </w:p>
    <w:p w:rsidR="00CC3C10" w:rsidRPr="00201F80" w:rsidRDefault="00CC3C10" w:rsidP="00CC3C10">
      <w:pPr>
        <w:tabs>
          <w:tab w:val="right" w:pos="9355"/>
        </w:tabs>
      </w:pPr>
    </w:p>
    <w:p w:rsidR="00987D7B" w:rsidRPr="00201F80" w:rsidRDefault="00A074EF" w:rsidP="00987D7B">
      <w:pPr>
        <w:pStyle w:val="a3"/>
        <w:numPr>
          <w:ilvl w:val="0"/>
          <w:numId w:val="3"/>
        </w:numPr>
        <w:jc w:val="both"/>
      </w:pPr>
      <w:r w:rsidRPr="00201F80">
        <w:t xml:space="preserve">Провести муниципальный </w:t>
      </w:r>
      <w:r w:rsidR="00051F4E" w:rsidRPr="00201F80">
        <w:t>конкурс «</w:t>
      </w:r>
      <w:r w:rsidR="00C3134F" w:rsidRPr="00201F80">
        <w:t xml:space="preserve">Лучший персональный сайт </w:t>
      </w:r>
      <w:r w:rsidR="00201F80" w:rsidRPr="00201F80">
        <w:t>педагога</w:t>
      </w:r>
      <w:r w:rsidR="00051F4E" w:rsidRPr="00201F80">
        <w:t xml:space="preserve">» с </w:t>
      </w:r>
      <w:r w:rsidR="00201F80" w:rsidRPr="00201F80">
        <w:t>05</w:t>
      </w:r>
      <w:r w:rsidR="0046134F" w:rsidRPr="00201F80">
        <w:t>.02.2021</w:t>
      </w:r>
      <w:r w:rsidR="00692389" w:rsidRPr="00201F80">
        <w:t xml:space="preserve"> г. по </w:t>
      </w:r>
      <w:r w:rsidR="0046134F" w:rsidRPr="00201F80">
        <w:t>15.04.2021</w:t>
      </w:r>
      <w:r w:rsidRPr="00201F80">
        <w:t xml:space="preserve"> г. для </w:t>
      </w:r>
      <w:r w:rsidR="001F4B45" w:rsidRPr="00201F80">
        <w:t xml:space="preserve">педагогических работников образовательных учреждений </w:t>
      </w:r>
      <w:proofErr w:type="spellStart"/>
      <w:r w:rsidRPr="00201F80">
        <w:t>Лениногорского</w:t>
      </w:r>
      <w:proofErr w:type="spellEnd"/>
      <w:r w:rsidRPr="00201F80">
        <w:t xml:space="preserve"> муниципального района.</w:t>
      </w:r>
    </w:p>
    <w:p w:rsidR="00A074EF" w:rsidRPr="00201F80" w:rsidRDefault="00A074EF" w:rsidP="00A074EF">
      <w:pPr>
        <w:pStyle w:val="a3"/>
        <w:ind w:left="690"/>
        <w:jc w:val="both"/>
      </w:pPr>
    </w:p>
    <w:p w:rsidR="00A074EF" w:rsidRPr="00201F80" w:rsidRDefault="00A074EF" w:rsidP="00A074EF">
      <w:pPr>
        <w:pStyle w:val="a3"/>
        <w:numPr>
          <w:ilvl w:val="0"/>
          <w:numId w:val="4"/>
        </w:numPr>
        <w:jc w:val="both"/>
      </w:pPr>
      <w:r w:rsidRPr="00201F80">
        <w:t xml:space="preserve">Утвердить положение о </w:t>
      </w:r>
      <w:r w:rsidR="00051F4E" w:rsidRPr="00201F80">
        <w:t>муниципальном конкурсе «</w:t>
      </w:r>
      <w:r w:rsidR="001F4B45" w:rsidRPr="00201F80">
        <w:t>Лучший персональный сайт учителя</w:t>
      </w:r>
      <w:r w:rsidR="00051F4E" w:rsidRPr="00201F80">
        <w:t>»</w:t>
      </w:r>
      <w:r w:rsidRPr="00201F80">
        <w:t xml:space="preserve"> (приложение 1)</w:t>
      </w:r>
    </w:p>
    <w:p w:rsidR="00A074EF" w:rsidRPr="00201F80" w:rsidRDefault="00A074EF" w:rsidP="00A074EF">
      <w:pPr>
        <w:pStyle w:val="a3"/>
        <w:ind w:left="690"/>
        <w:jc w:val="both"/>
      </w:pPr>
    </w:p>
    <w:p w:rsidR="00CC3C10" w:rsidRPr="00201F80" w:rsidRDefault="00CC3C10" w:rsidP="006619E2">
      <w:pPr>
        <w:pStyle w:val="a3"/>
        <w:numPr>
          <w:ilvl w:val="0"/>
          <w:numId w:val="4"/>
        </w:numPr>
        <w:jc w:val="both"/>
      </w:pPr>
      <w:r w:rsidRPr="00201F80">
        <w:t xml:space="preserve">Контроль </w:t>
      </w:r>
      <w:r w:rsidR="001F4B45" w:rsidRPr="00201F80">
        <w:t>над</w:t>
      </w:r>
      <w:r w:rsidRPr="00201F80">
        <w:t xml:space="preserve"> исполнением данного приказа</w:t>
      </w:r>
      <w:r w:rsidR="001F4B45" w:rsidRPr="00201F80">
        <w:t xml:space="preserve"> возложить</w:t>
      </w:r>
      <w:r w:rsidRPr="00201F80">
        <w:t xml:space="preserve"> </w:t>
      </w:r>
      <w:r w:rsidR="001F4B45" w:rsidRPr="00201F80">
        <w:t xml:space="preserve">на </w:t>
      </w:r>
      <w:proofErr w:type="spellStart"/>
      <w:r w:rsidR="001F4B45" w:rsidRPr="00201F80">
        <w:t>Г.К.Урманову</w:t>
      </w:r>
      <w:proofErr w:type="spellEnd"/>
      <w:r w:rsidR="001F4B45" w:rsidRPr="00201F80">
        <w:t>, заместителя начальника управления образования по учебно-методической работе</w:t>
      </w:r>
      <w:r w:rsidR="00AC1E6A" w:rsidRPr="00201F80">
        <w:t>.</w:t>
      </w:r>
    </w:p>
    <w:p w:rsidR="00CC3C10" w:rsidRPr="00201F80" w:rsidRDefault="00CC3C10" w:rsidP="00CC3C10">
      <w:pPr>
        <w:tabs>
          <w:tab w:val="right" w:pos="9355"/>
        </w:tabs>
        <w:spacing w:line="360" w:lineRule="auto"/>
        <w:ind w:left="357"/>
        <w:jc w:val="both"/>
      </w:pPr>
    </w:p>
    <w:p w:rsidR="00CC3C10" w:rsidRPr="00201F80" w:rsidRDefault="00CC3C10" w:rsidP="00CC3C10">
      <w:pPr>
        <w:tabs>
          <w:tab w:val="right" w:pos="9355"/>
        </w:tabs>
        <w:spacing w:line="360" w:lineRule="auto"/>
        <w:ind w:left="357"/>
        <w:jc w:val="both"/>
      </w:pPr>
    </w:p>
    <w:p w:rsidR="00D15292" w:rsidRPr="00201F80" w:rsidRDefault="00D15292" w:rsidP="00CC3C10">
      <w:pPr>
        <w:tabs>
          <w:tab w:val="right" w:pos="9355"/>
        </w:tabs>
        <w:spacing w:line="360" w:lineRule="auto"/>
        <w:ind w:left="357"/>
        <w:jc w:val="both"/>
      </w:pPr>
    </w:p>
    <w:p w:rsidR="00D15292" w:rsidRPr="00201F80" w:rsidRDefault="00D15292" w:rsidP="00CC3C10">
      <w:pPr>
        <w:tabs>
          <w:tab w:val="right" w:pos="9355"/>
        </w:tabs>
        <w:spacing w:line="360" w:lineRule="auto"/>
        <w:ind w:left="357"/>
        <w:jc w:val="both"/>
      </w:pPr>
    </w:p>
    <w:p w:rsidR="00CC3C10" w:rsidRPr="00201F80" w:rsidRDefault="00254DDA" w:rsidP="00B87804">
      <w:pPr>
        <w:tabs>
          <w:tab w:val="right" w:pos="9355"/>
        </w:tabs>
        <w:jc w:val="both"/>
      </w:pPr>
      <w:r w:rsidRPr="00201F80">
        <w:t>Н</w:t>
      </w:r>
      <w:r w:rsidR="00CC3C10" w:rsidRPr="00201F80">
        <w:t>ачальник М</w:t>
      </w:r>
      <w:r w:rsidR="00E87608" w:rsidRPr="00201F80">
        <w:t>К</w:t>
      </w:r>
      <w:r w:rsidR="00CC3C10" w:rsidRPr="00201F80">
        <w:t>У «Управление образования»</w:t>
      </w:r>
      <w:r w:rsidR="00E8509A" w:rsidRPr="00201F80">
        <w:t xml:space="preserve"> ИК</w:t>
      </w:r>
    </w:p>
    <w:p w:rsidR="00CC3C10" w:rsidRPr="00201F80" w:rsidRDefault="00CC3C10" w:rsidP="00B87804">
      <w:pPr>
        <w:tabs>
          <w:tab w:val="right" w:pos="9355"/>
        </w:tabs>
        <w:jc w:val="both"/>
      </w:pPr>
      <w:r w:rsidRPr="00201F80">
        <w:t>МО «</w:t>
      </w:r>
      <w:proofErr w:type="spellStart"/>
      <w:r w:rsidRPr="00201F80">
        <w:t>Лениногорский</w:t>
      </w:r>
      <w:proofErr w:type="spellEnd"/>
      <w:r w:rsidRPr="00201F80">
        <w:t xml:space="preserve"> муниципальный район»</w:t>
      </w:r>
      <w:r w:rsidR="00B87804" w:rsidRPr="00201F80">
        <w:t xml:space="preserve"> РТ</w:t>
      </w:r>
      <w:r w:rsidRPr="00201F80">
        <w:tab/>
      </w:r>
      <w:r w:rsidR="002B3350" w:rsidRPr="00201F80">
        <w:t xml:space="preserve">   </w:t>
      </w:r>
      <w:r w:rsidR="00980270" w:rsidRPr="00201F80">
        <w:t xml:space="preserve">     </w:t>
      </w:r>
      <w:r w:rsidR="00D15292" w:rsidRPr="00201F80">
        <w:t xml:space="preserve">        </w:t>
      </w:r>
      <w:r w:rsidR="002B3350" w:rsidRPr="00201F80">
        <w:t xml:space="preserve"> </w:t>
      </w:r>
      <w:r w:rsidR="00AE2DD8" w:rsidRPr="00201F80">
        <w:t xml:space="preserve"> </w:t>
      </w:r>
      <w:r w:rsidR="00980270" w:rsidRPr="00201F80">
        <w:t xml:space="preserve">     </w:t>
      </w:r>
      <w:r w:rsidR="00AE2DD8" w:rsidRPr="00201F80">
        <w:t xml:space="preserve">  </w:t>
      </w:r>
      <w:proofErr w:type="spellStart"/>
      <w:r w:rsidR="00254DDA" w:rsidRPr="00201F80">
        <w:t>В.С.Санатуллин</w:t>
      </w:r>
      <w:proofErr w:type="spellEnd"/>
    </w:p>
    <w:p w:rsidR="00E8509A" w:rsidRPr="00201F80" w:rsidRDefault="00E8509A" w:rsidP="007421D5">
      <w:pPr>
        <w:tabs>
          <w:tab w:val="right" w:pos="9355"/>
        </w:tabs>
        <w:jc w:val="both"/>
      </w:pPr>
    </w:p>
    <w:p w:rsidR="00E87608" w:rsidRPr="00201F80" w:rsidRDefault="00E87608" w:rsidP="00CC3C10">
      <w:pPr>
        <w:tabs>
          <w:tab w:val="right" w:pos="9355"/>
        </w:tabs>
        <w:ind w:left="357"/>
        <w:jc w:val="both"/>
      </w:pPr>
    </w:p>
    <w:p w:rsidR="008F295E" w:rsidRPr="00201F80" w:rsidRDefault="008F295E" w:rsidP="00CC3C10">
      <w:pPr>
        <w:tabs>
          <w:tab w:val="right" w:pos="9355"/>
        </w:tabs>
        <w:ind w:left="357"/>
        <w:jc w:val="both"/>
      </w:pPr>
    </w:p>
    <w:p w:rsidR="008F295E" w:rsidRPr="00201F80" w:rsidRDefault="008F295E" w:rsidP="00CC3C10">
      <w:pPr>
        <w:tabs>
          <w:tab w:val="right" w:pos="9355"/>
        </w:tabs>
        <w:ind w:left="357"/>
        <w:jc w:val="both"/>
      </w:pPr>
    </w:p>
    <w:p w:rsidR="008F295E" w:rsidRPr="00201F80" w:rsidRDefault="008F295E" w:rsidP="00CC3C10">
      <w:pPr>
        <w:tabs>
          <w:tab w:val="right" w:pos="9355"/>
        </w:tabs>
        <w:ind w:left="357"/>
        <w:jc w:val="both"/>
      </w:pPr>
    </w:p>
    <w:p w:rsidR="00CC3C10" w:rsidRPr="00201F80" w:rsidRDefault="00AC1E6A" w:rsidP="00CC3C10">
      <w:pPr>
        <w:tabs>
          <w:tab w:val="right" w:pos="9355"/>
        </w:tabs>
        <w:jc w:val="both"/>
        <w:rPr>
          <w:sz w:val="16"/>
          <w:szCs w:val="16"/>
        </w:rPr>
      </w:pPr>
      <w:proofErr w:type="spellStart"/>
      <w:r w:rsidRPr="00201F80">
        <w:rPr>
          <w:sz w:val="16"/>
          <w:szCs w:val="16"/>
        </w:rPr>
        <w:t>Э.Ф.Ахмадиева</w:t>
      </w:r>
      <w:proofErr w:type="spellEnd"/>
    </w:p>
    <w:p w:rsidR="009D085C" w:rsidRPr="00C12260" w:rsidRDefault="00240659">
      <w:pPr>
        <w:spacing w:after="200" w:line="276" w:lineRule="auto"/>
        <w:rPr>
          <w:color w:val="FF0000"/>
          <w:sz w:val="16"/>
          <w:szCs w:val="16"/>
        </w:rPr>
      </w:pPr>
      <w:r w:rsidRPr="00201F80">
        <w:rPr>
          <w:sz w:val="16"/>
          <w:szCs w:val="16"/>
        </w:rPr>
        <w:t>8 (85595)</w:t>
      </w:r>
      <w:r w:rsidR="00B5021E" w:rsidRPr="00201F80">
        <w:rPr>
          <w:sz w:val="16"/>
          <w:szCs w:val="16"/>
        </w:rPr>
        <w:t>5-09-97</w:t>
      </w:r>
      <w:r w:rsidR="009D085C" w:rsidRPr="00C12260">
        <w:rPr>
          <w:color w:val="FF0000"/>
          <w:sz w:val="16"/>
          <w:szCs w:val="16"/>
        </w:rPr>
        <w:br w:type="page"/>
      </w:r>
    </w:p>
    <w:tbl>
      <w:tblPr>
        <w:tblStyle w:val="a7"/>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5288"/>
        <w:gridCol w:w="4567"/>
      </w:tblGrid>
      <w:tr w:rsidR="009D085C" w:rsidRPr="00C12260" w:rsidTr="009D085C">
        <w:tc>
          <w:tcPr>
            <w:tcW w:w="5495" w:type="dxa"/>
          </w:tcPr>
          <w:p w:rsidR="009D085C" w:rsidRPr="00C12260" w:rsidRDefault="009D085C" w:rsidP="00905AE4">
            <w:pPr>
              <w:jc w:val="center"/>
              <w:rPr>
                <w:b/>
                <w:color w:val="FF0000"/>
              </w:rPr>
            </w:pPr>
          </w:p>
        </w:tc>
        <w:tc>
          <w:tcPr>
            <w:tcW w:w="4643" w:type="dxa"/>
          </w:tcPr>
          <w:p w:rsidR="009D085C" w:rsidRPr="0059690B" w:rsidRDefault="009D085C" w:rsidP="00905AE4">
            <w:r w:rsidRPr="0059690B">
              <w:t>Приложение 1</w:t>
            </w:r>
          </w:p>
          <w:p w:rsidR="009D085C" w:rsidRPr="0059690B" w:rsidRDefault="009D085C" w:rsidP="00905AE4">
            <w:r w:rsidRPr="0059690B">
              <w:t>Приказ № _______</w:t>
            </w:r>
            <w:proofErr w:type="gramStart"/>
            <w:r w:rsidRPr="0059690B">
              <w:t>от</w:t>
            </w:r>
            <w:proofErr w:type="gramEnd"/>
            <w:r w:rsidRPr="0059690B">
              <w:t>____________</w:t>
            </w:r>
          </w:p>
        </w:tc>
      </w:tr>
    </w:tbl>
    <w:p w:rsidR="009D085C" w:rsidRPr="00C12260" w:rsidRDefault="009D085C" w:rsidP="009D085C">
      <w:pPr>
        <w:jc w:val="center"/>
        <w:rPr>
          <w:b/>
          <w:color w:val="FF0000"/>
        </w:rPr>
      </w:pPr>
    </w:p>
    <w:p w:rsidR="009D085C" w:rsidRPr="00C12260" w:rsidRDefault="009D085C" w:rsidP="009D085C">
      <w:pPr>
        <w:jc w:val="center"/>
        <w:rPr>
          <w:b/>
        </w:rPr>
      </w:pPr>
      <w:r w:rsidRPr="00C12260">
        <w:rPr>
          <w:b/>
        </w:rPr>
        <w:t>Положение</w:t>
      </w:r>
    </w:p>
    <w:p w:rsidR="009D085C" w:rsidRPr="00C12260" w:rsidRDefault="009D085C" w:rsidP="009D085C">
      <w:pPr>
        <w:jc w:val="center"/>
        <w:rPr>
          <w:b/>
        </w:rPr>
      </w:pPr>
      <w:r w:rsidRPr="00C12260">
        <w:rPr>
          <w:b/>
        </w:rPr>
        <w:t xml:space="preserve">о </w:t>
      </w:r>
      <w:r w:rsidR="005E4B7C" w:rsidRPr="00C12260">
        <w:rPr>
          <w:b/>
        </w:rPr>
        <w:t xml:space="preserve">муниципальном </w:t>
      </w:r>
      <w:r w:rsidR="00923C78" w:rsidRPr="00C12260">
        <w:rPr>
          <w:b/>
        </w:rPr>
        <w:t xml:space="preserve">конкурсе </w:t>
      </w:r>
      <w:r w:rsidR="00C12260" w:rsidRPr="00C12260">
        <w:rPr>
          <w:b/>
        </w:rPr>
        <w:t>«Лучший персональный сайт учителя</w:t>
      </w:r>
      <w:r w:rsidR="00C3134F">
        <w:rPr>
          <w:b/>
        </w:rPr>
        <w:t>»</w:t>
      </w:r>
    </w:p>
    <w:p w:rsidR="009D085C" w:rsidRPr="00C12260" w:rsidRDefault="009D085C" w:rsidP="009D085C">
      <w:pPr>
        <w:jc w:val="center"/>
        <w:rPr>
          <w:b/>
        </w:rPr>
      </w:pPr>
    </w:p>
    <w:p w:rsidR="009D085C" w:rsidRPr="00C12260" w:rsidRDefault="009D085C" w:rsidP="009D085C">
      <w:pPr>
        <w:pStyle w:val="a4"/>
        <w:numPr>
          <w:ilvl w:val="0"/>
          <w:numId w:val="5"/>
        </w:numPr>
        <w:spacing w:line="276" w:lineRule="auto"/>
        <w:ind w:left="0" w:firstLine="0"/>
        <w:rPr>
          <w:b/>
        </w:rPr>
      </w:pPr>
      <w:r w:rsidRPr="00C12260">
        <w:rPr>
          <w:b/>
        </w:rPr>
        <w:t>Общее положение</w:t>
      </w:r>
    </w:p>
    <w:p w:rsidR="005E4B7C" w:rsidRPr="00C12260" w:rsidRDefault="005E4B7C" w:rsidP="00B947DC">
      <w:pPr>
        <w:pStyle w:val="a4"/>
        <w:numPr>
          <w:ilvl w:val="1"/>
          <w:numId w:val="5"/>
        </w:numPr>
        <w:spacing w:line="276" w:lineRule="auto"/>
        <w:ind w:left="0" w:firstLine="0"/>
        <w:jc w:val="both"/>
      </w:pPr>
      <w:r w:rsidRPr="00C12260">
        <w:t xml:space="preserve">Муниципальный конкурс </w:t>
      </w:r>
      <w:r w:rsidR="00C12260" w:rsidRPr="00C12260">
        <w:t>«Лучший персональный сайт»</w:t>
      </w:r>
      <w:r w:rsidRPr="00C12260">
        <w:t xml:space="preserve"> (далее – Конкурс) проводит МКУ «Управление образования» ИК МО «</w:t>
      </w:r>
      <w:proofErr w:type="spellStart"/>
      <w:r w:rsidRPr="00C12260">
        <w:t>Лениногорский</w:t>
      </w:r>
      <w:proofErr w:type="spellEnd"/>
      <w:r w:rsidRPr="00C12260">
        <w:t xml:space="preserve"> муниципальный район» Республики Татарстан</w:t>
      </w:r>
      <w:r w:rsidR="00B947DC" w:rsidRPr="00C12260">
        <w:t xml:space="preserve"> (далее </w:t>
      </w:r>
      <w:proofErr w:type="gramStart"/>
      <w:r w:rsidR="00B947DC" w:rsidRPr="00C12260">
        <w:t>–У</w:t>
      </w:r>
      <w:proofErr w:type="gramEnd"/>
      <w:r w:rsidR="00B947DC" w:rsidRPr="00C12260">
        <w:t>О).</w:t>
      </w:r>
    </w:p>
    <w:p w:rsidR="009D085C" w:rsidRPr="00C12260" w:rsidRDefault="009D085C" w:rsidP="009D085C">
      <w:pPr>
        <w:pStyle w:val="a4"/>
        <w:numPr>
          <w:ilvl w:val="1"/>
          <w:numId w:val="5"/>
        </w:numPr>
        <w:spacing w:line="276" w:lineRule="auto"/>
        <w:ind w:left="0" w:firstLine="0"/>
        <w:jc w:val="both"/>
        <w:rPr>
          <w:rFonts w:eastAsia="Calibri"/>
        </w:rPr>
      </w:pPr>
      <w:r w:rsidRPr="00C12260">
        <w:t xml:space="preserve">Настоящее положение </w:t>
      </w:r>
      <w:r w:rsidR="00B947DC" w:rsidRPr="00C12260">
        <w:t>регулирует</w:t>
      </w:r>
      <w:r w:rsidRPr="00C12260">
        <w:t xml:space="preserve"> поряд</w:t>
      </w:r>
      <w:r w:rsidR="00B947DC" w:rsidRPr="00C12260">
        <w:t>ок организации и проведения  Конкурса; устанавливает требования к предоставляемым на Конкурс материалам; регламентирует порядок предоставления конкурсных материалов; процедуру и критерии их оценивания; порядок определения победителей.</w:t>
      </w:r>
    </w:p>
    <w:p w:rsidR="009D085C" w:rsidRPr="00C12260" w:rsidRDefault="009D085C" w:rsidP="009D085C"/>
    <w:p w:rsidR="009D085C" w:rsidRPr="00C12260" w:rsidRDefault="009D085C" w:rsidP="009D085C">
      <w:pPr>
        <w:pStyle w:val="a4"/>
        <w:numPr>
          <w:ilvl w:val="0"/>
          <w:numId w:val="5"/>
        </w:numPr>
        <w:spacing w:line="276" w:lineRule="auto"/>
        <w:ind w:left="0" w:firstLine="0"/>
        <w:rPr>
          <w:b/>
        </w:rPr>
      </w:pPr>
      <w:r w:rsidRPr="00C12260">
        <w:rPr>
          <w:b/>
        </w:rPr>
        <w:t>Цели и задачи конкурса</w:t>
      </w:r>
    </w:p>
    <w:p w:rsidR="00C12260" w:rsidRPr="00C12260" w:rsidRDefault="009D085C" w:rsidP="00C12260">
      <w:pPr>
        <w:pStyle w:val="a4"/>
        <w:numPr>
          <w:ilvl w:val="1"/>
          <w:numId w:val="5"/>
        </w:numPr>
        <w:shd w:val="clear" w:color="auto" w:fill="FFFFFF"/>
        <w:spacing w:line="276" w:lineRule="auto"/>
        <w:ind w:left="0" w:firstLine="0"/>
        <w:jc w:val="both"/>
        <w:rPr>
          <w:rFonts w:eastAsia="Calibri"/>
        </w:rPr>
      </w:pPr>
      <w:r w:rsidRPr="00C12260">
        <w:t xml:space="preserve">Целью конкурса является </w:t>
      </w:r>
      <w:r w:rsidR="00C12260" w:rsidRPr="00C12260">
        <w:t>поддержка и повышение профессионального мастерства педаго</w:t>
      </w:r>
      <w:r w:rsidR="00C509E8">
        <w:t>гов, применяющих информационно-</w:t>
      </w:r>
      <w:r w:rsidR="00C12260" w:rsidRPr="00C12260">
        <w:t>коммуникационные технологии в образовательном процессе.</w:t>
      </w:r>
    </w:p>
    <w:p w:rsidR="009D085C" w:rsidRPr="00C12260" w:rsidRDefault="009D085C" w:rsidP="00C12260">
      <w:pPr>
        <w:pStyle w:val="a4"/>
        <w:numPr>
          <w:ilvl w:val="1"/>
          <w:numId w:val="5"/>
        </w:numPr>
        <w:spacing w:line="276" w:lineRule="auto"/>
        <w:ind w:left="0" w:firstLine="0"/>
        <w:jc w:val="both"/>
      </w:pPr>
      <w:r w:rsidRPr="00C12260">
        <w:t>Задачи конкурса:</w:t>
      </w:r>
    </w:p>
    <w:p w:rsidR="00C12260" w:rsidRDefault="00C12260" w:rsidP="00C12260">
      <w:pPr>
        <w:pStyle w:val="4"/>
        <w:numPr>
          <w:ilvl w:val="2"/>
          <w:numId w:val="5"/>
        </w:numPr>
        <w:shd w:val="clear" w:color="auto" w:fill="auto"/>
        <w:tabs>
          <w:tab w:val="left" w:pos="255"/>
        </w:tabs>
        <w:spacing w:before="0" w:after="0" w:line="276" w:lineRule="auto"/>
        <w:ind w:left="0" w:firstLine="0"/>
        <w:rPr>
          <w:sz w:val="24"/>
          <w:szCs w:val="24"/>
        </w:rPr>
      </w:pPr>
      <w:r w:rsidRPr="00C12260">
        <w:rPr>
          <w:sz w:val="24"/>
          <w:szCs w:val="24"/>
        </w:rPr>
        <w:t>выявление и распространение образцов</w:t>
      </w:r>
      <w:r w:rsidRPr="00180FA7">
        <w:rPr>
          <w:sz w:val="24"/>
          <w:szCs w:val="24"/>
        </w:rPr>
        <w:t xml:space="preserve"> передового опыта педагогов в области построения сетевых образовательных ресурсов;</w:t>
      </w:r>
    </w:p>
    <w:p w:rsidR="00C12260" w:rsidRDefault="00C12260" w:rsidP="00C12260">
      <w:pPr>
        <w:pStyle w:val="4"/>
        <w:numPr>
          <w:ilvl w:val="2"/>
          <w:numId w:val="5"/>
        </w:numPr>
        <w:shd w:val="clear" w:color="auto" w:fill="auto"/>
        <w:tabs>
          <w:tab w:val="left" w:pos="255"/>
        </w:tabs>
        <w:spacing w:before="0" w:after="0" w:line="276" w:lineRule="auto"/>
        <w:ind w:left="0" w:firstLine="0"/>
        <w:rPr>
          <w:sz w:val="24"/>
          <w:szCs w:val="24"/>
        </w:rPr>
      </w:pPr>
      <w:r w:rsidRPr="00C12260">
        <w:rPr>
          <w:sz w:val="24"/>
          <w:szCs w:val="24"/>
        </w:rPr>
        <w:t>популяризация использования сетевых образовательных ресурсов в практике работы образовательных организаций;</w:t>
      </w:r>
    </w:p>
    <w:p w:rsidR="00C12260" w:rsidRPr="00C12260" w:rsidRDefault="00C12260" w:rsidP="00C12260">
      <w:pPr>
        <w:pStyle w:val="4"/>
        <w:numPr>
          <w:ilvl w:val="2"/>
          <w:numId w:val="5"/>
        </w:numPr>
        <w:shd w:val="clear" w:color="auto" w:fill="auto"/>
        <w:tabs>
          <w:tab w:val="left" w:pos="255"/>
        </w:tabs>
        <w:spacing w:before="0" w:after="0" w:line="276" w:lineRule="auto"/>
        <w:ind w:left="0" w:firstLine="0"/>
        <w:rPr>
          <w:sz w:val="24"/>
          <w:szCs w:val="24"/>
        </w:rPr>
      </w:pPr>
      <w:r w:rsidRPr="00C12260">
        <w:rPr>
          <w:sz w:val="24"/>
          <w:szCs w:val="24"/>
        </w:rPr>
        <w:t xml:space="preserve">создание условий для профессионального роста и самореализации педагогов, использующих </w:t>
      </w:r>
      <w:proofErr w:type="gramStart"/>
      <w:r w:rsidRPr="00C12260">
        <w:rPr>
          <w:sz w:val="24"/>
          <w:szCs w:val="24"/>
        </w:rPr>
        <w:t>Интернет-технологии</w:t>
      </w:r>
      <w:proofErr w:type="gramEnd"/>
      <w:r w:rsidRPr="00C12260">
        <w:rPr>
          <w:sz w:val="24"/>
          <w:szCs w:val="24"/>
        </w:rPr>
        <w:t xml:space="preserve"> в образовательном процессе.</w:t>
      </w:r>
    </w:p>
    <w:p w:rsidR="009D085C" w:rsidRPr="00C12260" w:rsidRDefault="009D085C" w:rsidP="009D085C">
      <w:pPr>
        <w:pStyle w:val="a4"/>
        <w:ind w:left="0"/>
        <w:rPr>
          <w:color w:val="FF0000"/>
        </w:rPr>
      </w:pPr>
    </w:p>
    <w:p w:rsidR="009D085C" w:rsidRPr="00C12260" w:rsidRDefault="00517B13" w:rsidP="009D085C">
      <w:pPr>
        <w:pStyle w:val="a4"/>
        <w:numPr>
          <w:ilvl w:val="0"/>
          <w:numId w:val="5"/>
        </w:numPr>
        <w:spacing w:line="276" w:lineRule="auto"/>
        <w:ind w:left="0" w:firstLine="0"/>
        <w:rPr>
          <w:b/>
        </w:rPr>
      </w:pPr>
      <w:r w:rsidRPr="00C12260">
        <w:rPr>
          <w:b/>
        </w:rPr>
        <w:t>Участники К</w:t>
      </w:r>
      <w:r w:rsidR="009D085C" w:rsidRPr="00C12260">
        <w:rPr>
          <w:b/>
        </w:rPr>
        <w:t>онкурса</w:t>
      </w:r>
    </w:p>
    <w:p w:rsidR="00C12260" w:rsidRPr="00201F80" w:rsidRDefault="009D085C" w:rsidP="009D085C">
      <w:pPr>
        <w:pStyle w:val="a4"/>
        <w:numPr>
          <w:ilvl w:val="1"/>
          <w:numId w:val="5"/>
        </w:numPr>
        <w:spacing w:line="276" w:lineRule="auto"/>
        <w:ind w:left="0" w:firstLine="0"/>
        <w:jc w:val="both"/>
      </w:pPr>
      <w:r w:rsidRPr="00201F80">
        <w:t xml:space="preserve">В конкурсе участвуют </w:t>
      </w:r>
      <w:r w:rsidR="00201F80" w:rsidRPr="00201F80">
        <w:t xml:space="preserve">педагогические работники </w:t>
      </w:r>
      <w:r w:rsidR="00C12260" w:rsidRPr="00201F80">
        <w:t xml:space="preserve">образовательных учреждений </w:t>
      </w:r>
      <w:proofErr w:type="spellStart"/>
      <w:r w:rsidR="00C12260" w:rsidRPr="00201F80">
        <w:t>Лениногорского</w:t>
      </w:r>
      <w:proofErr w:type="spellEnd"/>
      <w:r w:rsidR="00C12260" w:rsidRPr="00201F80">
        <w:t xml:space="preserve"> муниципального района РТ, использующие в профессиональной деятельности персональный сайт или персональную страницу.</w:t>
      </w:r>
    </w:p>
    <w:p w:rsidR="009D085C" w:rsidRPr="00C12260" w:rsidRDefault="009D085C" w:rsidP="009D085C">
      <w:pPr>
        <w:pStyle w:val="a4"/>
        <w:ind w:left="0"/>
        <w:rPr>
          <w:color w:val="FF0000"/>
        </w:rPr>
      </w:pPr>
    </w:p>
    <w:p w:rsidR="009D085C" w:rsidRPr="00C12260" w:rsidRDefault="00E22BD0" w:rsidP="009D085C">
      <w:pPr>
        <w:pStyle w:val="a4"/>
        <w:numPr>
          <w:ilvl w:val="0"/>
          <w:numId w:val="5"/>
        </w:numPr>
        <w:spacing w:line="276" w:lineRule="auto"/>
        <w:ind w:left="0" w:firstLine="0"/>
        <w:rPr>
          <w:b/>
        </w:rPr>
      </w:pPr>
      <w:r w:rsidRPr="00C12260">
        <w:rPr>
          <w:b/>
        </w:rPr>
        <w:t>Организация и условия проведения Конкурса</w:t>
      </w:r>
    </w:p>
    <w:p w:rsidR="00517B13" w:rsidRPr="00C12260" w:rsidRDefault="00517B13" w:rsidP="008F3BA0">
      <w:pPr>
        <w:pStyle w:val="a4"/>
        <w:numPr>
          <w:ilvl w:val="1"/>
          <w:numId w:val="5"/>
        </w:numPr>
        <w:spacing w:line="276" w:lineRule="auto"/>
        <w:ind w:left="0" w:firstLine="0"/>
        <w:jc w:val="both"/>
      </w:pPr>
      <w:r w:rsidRPr="00C12260">
        <w:t>В обязанности организаторов конкурса входит:</w:t>
      </w:r>
    </w:p>
    <w:p w:rsidR="00517B13" w:rsidRPr="00C12260" w:rsidRDefault="00517B13" w:rsidP="008F3BA0">
      <w:pPr>
        <w:pStyle w:val="a4"/>
        <w:numPr>
          <w:ilvl w:val="2"/>
          <w:numId w:val="5"/>
        </w:numPr>
        <w:spacing w:line="276" w:lineRule="auto"/>
        <w:jc w:val="both"/>
      </w:pPr>
      <w:r w:rsidRPr="00C12260">
        <w:t>техническое и кадровое обеспечение проведения конкурса;</w:t>
      </w:r>
    </w:p>
    <w:p w:rsidR="00517B13" w:rsidRPr="00C12260" w:rsidRDefault="00517B13" w:rsidP="008F3BA0">
      <w:pPr>
        <w:pStyle w:val="a4"/>
        <w:numPr>
          <w:ilvl w:val="2"/>
          <w:numId w:val="5"/>
        </w:numPr>
        <w:spacing w:line="276" w:lineRule="auto"/>
        <w:ind w:left="0" w:firstLine="0"/>
        <w:jc w:val="both"/>
      </w:pPr>
      <w:r w:rsidRPr="00C12260">
        <w:t>создание равных условий и возможностей для участия в конкурсе всех желающих педагогических работников образовательных организаций;</w:t>
      </w:r>
    </w:p>
    <w:p w:rsidR="00517B13" w:rsidRPr="00C12260" w:rsidRDefault="00517B13" w:rsidP="008F3BA0">
      <w:pPr>
        <w:pStyle w:val="a4"/>
        <w:numPr>
          <w:ilvl w:val="2"/>
          <w:numId w:val="5"/>
        </w:numPr>
        <w:spacing w:line="276" w:lineRule="auto"/>
        <w:jc w:val="both"/>
      </w:pPr>
      <w:r w:rsidRPr="00C12260">
        <w:t>объективная оценка конкурсных работ;</w:t>
      </w:r>
    </w:p>
    <w:p w:rsidR="00517B13" w:rsidRPr="00C12260" w:rsidRDefault="00517B13" w:rsidP="008F3BA0">
      <w:pPr>
        <w:pStyle w:val="a4"/>
        <w:numPr>
          <w:ilvl w:val="2"/>
          <w:numId w:val="5"/>
        </w:numPr>
        <w:spacing w:line="276" w:lineRule="auto"/>
        <w:jc w:val="both"/>
      </w:pPr>
      <w:r w:rsidRPr="00C12260">
        <w:t>своевременное извещение участников о результатах конкурса.</w:t>
      </w:r>
    </w:p>
    <w:p w:rsidR="00517B13" w:rsidRPr="00C12260" w:rsidRDefault="00517B13" w:rsidP="008F3BA0">
      <w:pPr>
        <w:spacing w:line="276" w:lineRule="auto"/>
        <w:jc w:val="both"/>
      </w:pPr>
      <w:r w:rsidRPr="00C12260">
        <w:t>Организаторы конкурса несут ответственность за соблюдение настоящего Положения, правил и процедур подготовки и проведения конкурса</w:t>
      </w:r>
    </w:p>
    <w:p w:rsidR="00C12260" w:rsidRPr="008D6CE2" w:rsidRDefault="008D6CE2" w:rsidP="008F3BA0">
      <w:pPr>
        <w:pStyle w:val="a4"/>
        <w:numPr>
          <w:ilvl w:val="1"/>
          <w:numId w:val="5"/>
        </w:numPr>
        <w:spacing w:line="276" w:lineRule="auto"/>
        <w:ind w:left="0" w:firstLine="0"/>
        <w:jc w:val="both"/>
      </w:pPr>
      <w:r w:rsidRPr="008D6CE2">
        <w:t>Состав экспертной комиссии утверждается отдельным приказом после завершения приема заявок из числа методистов Управления образования, педагогических работников общеобразовательных учреждений, не принимающих участие в Конкурсе.</w:t>
      </w:r>
    </w:p>
    <w:p w:rsidR="00E22BD0" w:rsidRPr="008D6CE2" w:rsidRDefault="00E22BD0" w:rsidP="008F3BA0">
      <w:pPr>
        <w:pStyle w:val="a4"/>
        <w:numPr>
          <w:ilvl w:val="1"/>
          <w:numId w:val="5"/>
        </w:numPr>
        <w:spacing w:line="276" w:lineRule="auto"/>
        <w:ind w:left="0" w:firstLine="0"/>
        <w:jc w:val="both"/>
      </w:pPr>
      <w:r w:rsidRPr="008D6CE2">
        <w:t>Форма участия в конкурсе – заочная.</w:t>
      </w:r>
    </w:p>
    <w:p w:rsidR="00517B13" w:rsidRPr="008D6CE2" w:rsidRDefault="00517B13" w:rsidP="008F3BA0">
      <w:pPr>
        <w:pStyle w:val="a4"/>
        <w:numPr>
          <w:ilvl w:val="1"/>
          <w:numId w:val="5"/>
        </w:numPr>
        <w:spacing w:line="276" w:lineRule="auto"/>
        <w:ind w:left="0" w:firstLine="0"/>
        <w:jc w:val="both"/>
      </w:pPr>
      <w:r w:rsidRPr="008D6CE2">
        <w:t xml:space="preserve">Конкурс проводится в </w:t>
      </w:r>
      <w:r w:rsidR="008D6CE2" w:rsidRPr="008D6CE2">
        <w:t>четыре</w:t>
      </w:r>
      <w:r w:rsidRPr="008D6CE2">
        <w:t xml:space="preserve"> этапа:</w:t>
      </w:r>
    </w:p>
    <w:p w:rsidR="008D6CE2" w:rsidRPr="008D6CE2" w:rsidRDefault="00517B13" w:rsidP="008F3BA0">
      <w:pPr>
        <w:jc w:val="both"/>
      </w:pPr>
      <w:r w:rsidRPr="008D6CE2">
        <w:t xml:space="preserve">- </w:t>
      </w:r>
      <w:r w:rsidR="00051F4E" w:rsidRPr="008D6CE2">
        <w:t>1</w:t>
      </w:r>
      <w:r w:rsidRPr="008D6CE2">
        <w:t xml:space="preserve"> этап: с </w:t>
      </w:r>
      <w:r w:rsidR="00201F80">
        <w:t>05</w:t>
      </w:r>
      <w:r w:rsidR="0046134F">
        <w:t>.02.2021</w:t>
      </w:r>
      <w:r w:rsidRPr="008D6CE2">
        <w:t xml:space="preserve"> г. по </w:t>
      </w:r>
      <w:r w:rsidR="0046134F">
        <w:t>01.03.2021</w:t>
      </w:r>
      <w:r w:rsidRPr="008D6CE2">
        <w:t xml:space="preserve"> г. – </w:t>
      </w:r>
      <w:r w:rsidR="008D6CE2" w:rsidRPr="008D6CE2">
        <w:t>представление анкет-заявок</w:t>
      </w:r>
      <w:r w:rsidR="0059690B">
        <w:t xml:space="preserve"> (приложение 1)</w:t>
      </w:r>
      <w:r w:rsidR="008D6CE2" w:rsidRPr="008D6CE2">
        <w:t xml:space="preserve">.  </w:t>
      </w:r>
      <w:proofErr w:type="gramStart"/>
      <w:r w:rsidR="008D6CE2" w:rsidRPr="008D6CE2">
        <w:t>Прием заявок принимается</w:t>
      </w:r>
      <w:r w:rsidR="008D6CE2" w:rsidRPr="008D6CE2">
        <w:rPr>
          <w:rFonts w:eastAsia="Calibri"/>
        </w:rPr>
        <w:t xml:space="preserve"> на электронный адрес: </w:t>
      </w:r>
      <w:hyperlink r:id="rId7" w:history="1">
        <w:r w:rsidR="008D6CE2" w:rsidRPr="008D6CE2">
          <w:rPr>
            <w:rStyle w:val="a8"/>
            <w:rFonts w:eastAsia="Calibri"/>
            <w:color w:val="auto"/>
            <w:lang w:val="en-US"/>
          </w:rPr>
          <w:t>imc</w:t>
        </w:r>
        <w:r w:rsidR="008D6CE2" w:rsidRPr="008D6CE2">
          <w:rPr>
            <w:rStyle w:val="a8"/>
            <w:rFonts w:eastAsia="Calibri"/>
            <w:color w:val="auto"/>
          </w:rPr>
          <w:t>-</w:t>
        </w:r>
        <w:r w:rsidR="008D6CE2" w:rsidRPr="008D6CE2">
          <w:rPr>
            <w:rStyle w:val="a8"/>
            <w:rFonts w:eastAsia="Calibri"/>
            <w:color w:val="auto"/>
            <w:lang w:val="en-US"/>
          </w:rPr>
          <w:t>eliza</w:t>
        </w:r>
        <w:r w:rsidR="008D6CE2" w:rsidRPr="008D6CE2">
          <w:rPr>
            <w:rStyle w:val="a8"/>
            <w:rFonts w:eastAsia="Calibri"/>
            <w:color w:val="auto"/>
          </w:rPr>
          <w:t>@</w:t>
        </w:r>
        <w:r w:rsidR="008D6CE2" w:rsidRPr="008D6CE2">
          <w:rPr>
            <w:rStyle w:val="a8"/>
            <w:rFonts w:eastAsia="Calibri"/>
            <w:color w:val="auto"/>
            <w:lang w:val="en-US"/>
          </w:rPr>
          <w:t>mail</w:t>
        </w:r>
        <w:r w:rsidR="008D6CE2" w:rsidRPr="008D6CE2">
          <w:rPr>
            <w:rStyle w:val="a8"/>
            <w:rFonts w:eastAsia="Calibri"/>
            <w:color w:val="auto"/>
          </w:rPr>
          <w:t>.</w:t>
        </w:r>
        <w:r w:rsidR="008D6CE2" w:rsidRPr="008D6CE2">
          <w:rPr>
            <w:rStyle w:val="a8"/>
            <w:rFonts w:eastAsia="Calibri"/>
            <w:color w:val="auto"/>
            <w:lang w:val="en-US"/>
          </w:rPr>
          <w:t>ru</w:t>
        </w:r>
      </w:hyperlink>
      <w:r w:rsidR="00BE2AA7">
        <w:t xml:space="preserve"> </w:t>
      </w:r>
      <w:r w:rsidR="0059690B">
        <w:t xml:space="preserve"> </w:t>
      </w:r>
      <w:r w:rsidR="00BE2AA7">
        <w:t>Название</w:t>
      </w:r>
      <w:r w:rsidR="0059690B">
        <w:t xml:space="preserve"> файла анкеты-заявки должно </w:t>
      </w:r>
      <w:r w:rsidR="00BE2AA7">
        <w:t>состоять из фамилии, наименования ОУ</w:t>
      </w:r>
      <w:r w:rsidR="0059690B">
        <w:t xml:space="preserve"> </w:t>
      </w:r>
      <w:r w:rsidR="00BE2AA7">
        <w:t>(например:</w:t>
      </w:r>
      <w:proofErr w:type="gramEnd"/>
      <w:r w:rsidR="00BE2AA7">
        <w:t xml:space="preserve"> </w:t>
      </w:r>
      <w:proofErr w:type="spellStart"/>
      <w:r w:rsidR="00BE2AA7">
        <w:t>Иванова_ООШ</w:t>
      </w:r>
      <w:proofErr w:type="spellEnd"/>
      <w:r w:rsidR="00BE2AA7">
        <w:t xml:space="preserve"> №1)</w:t>
      </w:r>
      <w:r w:rsidR="008D6CE2" w:rsidRPr="008D6CE2">
        <w:t>;</w:t>
      </w:r>
    </w:p>
    <w:p w:rsidR="00517B13" w:rsidRPr="008D6CE2" w:rsidRDefault="00517B13" w:rsidP="008F3BA0">
      <w:pPr>
        <w:jc w:val="both"/>
      </w:pPr>
      <w:r w:rsidRPr="008D6CE2">
        <w:t xml:space="preserve">- </w:t>
      </w:r>
      <w:r w:rsidR="00051F4E" w:rsidRPr="008D6CE2">
        <w:t>2</w:t>
      </w:r>
      <w:r w:rsidRPr="008D6CE2">
        <w:t xml:space="preserve"> этап: с </w:t>
      </w:r>
      <w:r w:rsidR="008D6CE2" w:rsidRPr="008D6CE2">
        <w:t>02.</w:t>
      </w:r>
      <w:r w:rsidR="0046134F">
        <w:t>03</w:t>
      </w:r>
      <w:r w:rsidR="008D6CE2" w:rsidRPr="008D6CE2">
        <w:t>.</w:t>
      </w:r>
      <w:r w:rsidR="0046134F">
        <w:t>2021</w:t>
      </w:r>
      <w:r w:rsidRPr="008D6CE2">
        <w:t xml:space="preserve"> г. по </w:t>
      </w:r>
      <w:r w:rsidR="0046134F">
        <w:t>31.03.2021</w:t>
      </w:r>
      <w:r w:rsidRPr="008D6CE2">
        <w:t xml:space="preserve"> г. </w:t>
      </w:r>
      <w:r w:rsidR="008D6CE2" w:rsidRPr="008D6CE2">
        <w:t>–</w:t>
      </w:r>
      <w:r w:rsidRPr="008D6CE2">
        <w:t xml:space="preserve"> </w:t>
      </w:r>
      <w:r w:rsidR="008D6CE2" w:rsidRPr="008D6CE2">
        <w:t>подготовительный этап (доработка сайтов (страниц));</w:t>
      </w:r>
    </w:p>
    <w:p w:rsidR="00517B13" w:rsidRPr="008D6CE2" w:rsidRDefault="00517B13" w:rsidP="008F3BA0">
      <w:pPr>
        <w:jc w:val="both"/>
      </w:pPr>
      <w:r w:rsidRPr="008D6CE2">
        <w:t xml:space="preserve">- </w:t>
      </w:r>
      <w:r w:rsidR="00051F4E" w:rsidRPr="008D6CE2">
        <w:t>3</w:t>
      </w:r>
      <w:r w:rsidRPr="008D6CE2">
        <w:t xml:space="preserve"> этап: с </w:t>
      </w:r>
      <w:r w:rsidR="0046134F">
        <w:t>01.04.2021</w:t>
      </w:r>
      <w:r w:rsidRPr="008D6CE2">
        <w:t xml:space="preserve"> г. по </w:t>
      </w:r>
      <w:r w:rsidR="0046134F">
        <w:t>10.04.2021</w:t>
      </w:r>
      <w:r w:rsidRPr="008D6CE2">
        <w:t xml:space="preserve">  г. – </w:t>
      </w:r>
      <w:r w:rsidR="008D6CE2" w:rsidRPr="008D6CE2">
        <w:t>экспертиза представленных сайтов (страниц);</w:t>
      </w:r>
    </w:p>
    <w:p w:rsidR="008D6CE2" w:rsidRPr="008D6CE2" w:rsidRDefault="008D6CE2" w:rsidP="008F3BA0">
      <w:pPr>
        <w:jc w:val="both"/>
      </w:pPr>
      <w:r w:rsidRPr="008D6CE2">
        <w:lastRenderedPageBreak/>
        <w:t xml:space="preserve">- 4 этап: с </w:t>
      </w:r>
      <w:r w:rsidR="0046134F">
        <w:t>11.04.2021</w:t>
      </w:r>
      <w:r w:rsidRPr="008D6CE2">
        <w:t xml:space="preserve"> г. по </w:t>
      </w:r>
      <w:r w:rsidR="0046134F">
        <w:t>15.04.2021</w:t>
      </w:r>
      <w:r w:rsidRPr="008D6CE2">
        <w:t xml:space="preserve"> г. – подведение итогов Конкурса.</w:t>
      </w:r>
    </w:p>
    <w:p w:rsidR="00C509E8" w:rsidRDefault="00C509E8" w:rsidP="00C509E8">
      <w:pPr>
        <w:pStyle w:val="a4"/>
        <w:numPr>
          <w:ilvl w:val="1"/>
          <w:numId w:val="5"/>
        </w:numPr>
        <w:spacing w:line="276" w:lineRule="auto"/>
        <w:ind w:left="0" w:firstLine="0"/>
        <w:jc w:val="both"/>
      </w:pPr>
      <w:r>
        <w:t>Конкурс проводится в следующих номинациях:</w:t>
      </w:r>
    </w:p>
    <w:p w:rsidR="00C509E8" w:rsidRDefault="00C509E8" w:rsidP="00C509E8">
      <w:pPr>
        <w:pStyle w:val="a4"/>
        <w:numPr>
          <w:ilvl w:val="0"/>
          <w:numId w:val="26"/>
        </w:numPr>
        <w:spacing w:line="276" w:lineRule="auto"/>
        <w:jc w:val="both"/>
      </w:pPr>
      <w:r>
        <w:t>Среди учителей информатики и ИКТ;</w:t>
      </w:r>
    </w:p>
    <w:p w:rsidR="00C509E8" w:rsidRDefault="00C509E8" w:rsidP="00C509E8">
      <w:pPr>
        <w:pStyle w:val="a4"/>
        <w:numPr>
          <w:ilvl w:val="0"/>
          <w:numId w:val="26"/>
        </w:numPr>
        <w:spacing w:line="276" w:lineRule="auto"/>
        <w:jc w:val="both"/>
      </w:pPr>
      <w:r>
        <w:t>Среди учителей естественно-математического цикла (математика, физика, география, химия, биология);</w:t>
      </w:r>
    </w:p>
    <w:p w:rsidR="00C509E8" w:rsidRDefault="0059690B" w:rsidP="00C509E8">
      <w:pPr>
        <w:pStyle w:val="a4"/>
        <w:numPr>
          <w:ilvl w:val="0"/>
          <w:numId w:val="26"/>
        </w:numPr>
        <w:spacing w:line="276" w:lineRule="auto"/>
        <w:jc w:val="both"/>
      </w:pPr>
      <w:r>
        <w:t>Среди учителей филологии (русский язык, татарский язык, английский язык, чувашский язык);</w:t>
      </w:r>
    </w:p>
    <w:p w:rsidR="0059690B" w:rsidRDefault="0059690B" w:rsidP="00C509E8">
      <w:pPr>
        <w:pStyle w:val="a4"/>
        <w:numPr>
          <w:ilvl w:val="0"/>
          <w:numId w:val="26"/>
        </w:numPr>
        <w:spacing w:line="276" w:lineRule="auto"/>
        <w:jc w:val="both"/>
      </w:pPr>
      <w:r>
        <w:t>Среди учителей истории, обществознания;</w:t>
      </w:r>
    </w:p>
    <w:p w:rsidR="0059690B" w:rsidRDefault="0059690B" w:rsidP="00C509E8">
      <w:pPr>
        <w:pStyle w:val="a4"/>
        <w:numPr>
          <w:ilvl w:val="0"/>
          <w:numId w:val="26"/>
        </w:numPr>
        <w:spacing w:line="276" w:lineRule="auto"/>
        <w:jc w:val="both"/>
      </w:pPr>
      <w:r>
        <w:t>Среди учителей начальных классов;</w:t>
      </w:r>
    </w:p>
    <w:p w:rsidR="0059690B" w:rsidRDefault="0059690B" w:rsidP="00C509E8">
      <w:pPr>
        <w:pStyle w:val="a4"/>
        <w:numPr>
          <w:ilvl w:val="0"/>
          <w:numId w:val="26"/>
        </w:numPr>
        <w:spacing w:line="276" w:lineRule="auto"/>
        <w:jc w:val="both"/>
      </w:pPr>
      <w:r>
        <w:t>Среди учителей художественно-эстетического цикла (физическая культура, ОБЖ, технология, музыка, искусство, МХК);</w:t>
      </w:r>
    </w:p>
    <w:p w:rsidR="0046134F" w:rsidRDefault="0046134F" w:rsidP="0046134F">
      <w:pPr>
        <w:pStyle w:val="a4"/>
        <w:numPr>
          <w:ilvl w:val="0"/>
          <w:numId w:val="26"/>
        </w:numPr>
        <w:spacing w:line="276" w:lineRule="auto"/>
        <w:jc w:val="both"/>
      </w:pPr>
      <w:r>
        <w:t>Среди молодых учителей со стажем работы от 0 до 3 лет;</w:t>
      </w:r>
    </w:p>
    <w:p w:rsidR="0046134F" w:rsidRDefault="0046134F" w:rsidP="0046134F">
      <w:pPr>
        <w:pStyle w:val="a4"/>
        <w:numPr>
          <w:ilvl w:val="0"/>
          <w:numId w:val="26"/>
        </w:numPr>
        <w:spacing w:line="276" w:lineRule="auto"/>
        <w:jc w:val="both"/>
      </w:pPr>
      <w:r>
        <w:t xml:space="preserve">Среди молодых учителей со стажем работы от 4 до </w:t>
      </w:r>
      <w:r w:rsidR="00201F80">
        <w:t>10 лет;</w:t>
      </w:r>
    </w:p>
    <w:p w:rsidR="00201F80" w:rsidRPr="00201F80" w:rsidRDefault="0046134F" w:rsidP="00C509E8">
      <w:pPr>
        <w:pStyle w:val="a4"/>
        <w:numPr>
          <w:ilvl w:val="0"/>
          <w:numId w:val="26"/>
        </w:numPr>
        <w:spacing w:line="276" w:lineRule="auto"/>
        <w:jc w:val="both"/>
      </w:pPr>
      <w:r w:rsidRPr="00201F80">
        <w:t xml:space="preserve">Среди </w:t>
      </w:r>
      <w:r w:rsidR="00201F80" w:rsidRPr="00201F80">
        <w:t>педагогических работников ДОУ;</w:t>
      </w:r>
    </w:p>
    <w:p w:rsidR="0059690B" w:rsidRDefault="0059690B" w:rsidP="00C509E8">
      <w:pPr>
        <w:pStyle w:val="a4"/>
        <w:numPr>
          <w:ilvl w:val="0"/>
          <w:numId w:val="26"/>
        </w:numPr>
        <w:spacing w:line="276" w:lineRule="auto"/>
        <w:jc w:val="both"/>
      </w:pPr>
      <w:r>
        <w:t>Среди  педагогических работников воспитательной сферы (педагог-организатор, психолог).</w:t>
      </w:r>
    </w:p>
    <w:p w:rsidR="0059690B" w:rsidRDefault="0059690B" w:rsidP="0059690B">
      <w:pPr>
        <w:pStyle w:val="a4"/>
        <w:numPr>
          <w:ilvl w:val="1"/>
          <w:numId w:val="5"/>
        </w:numPr>
        <w:spacing w:line="276" w:lineRule="auto"/>
        <w:ind w:left="0" w:firstLine="0"/>
        <w:jc w:val="both"/>
      </w:pPr>
      <w:r>
        <w:t>Экспертная комиссия не предоставляет комментарии и объяснения по результатам и итогам Конкурса. Апелляция по итогам Конкурса не предусмотрена.</w:t>
      </w:r>
    </w:p>
    <w:p w:rsidR="008F3BA0" w:rsidRPr="00C12260" w:rsidRDefault="008F3BA0" w:rsidP="008F3BA0">
      <w:pPr>
        <w:pStyle w:val="a4"/>
        <w:ind w:left="0"/>
        <w:jc w:val="both"/>
        <w:rPr>
          <w:color w:val="FF0000"/>
        </w:rPr>
      </w:pPr>
    </w:p>
    <w:p w:rsidR="00517B13" w:rsidRPr="00BE2AA7" w:rsidRDefault="0059690B" w:rsidP="009D085C">
      <w:pPr>
        <w:pStyle w:val="a4"/>
        <w:numPr>
          <w:ilvl w:val="0"/>
          <w:numId w:val="5"/>
        </w:numPr>
        <w:spacing w:line="276" w:lineRule="auto"/>
        <w:ind w:left="0" w:firstLine="0"/>
        <w:rPr>
          <w:b/>
        </w:rPr>
      </w:pPr>
      <w:r w:rsidRPr="00BE2AA7">
        <w:rPr>
          <w:b/>
        </w:rPr>
        <w:t xml:space="preserve">Требования к содержанию </w:t>
      </w:r>
      <w:r w:rsidR="00517B13" w:rsidRPr="00BE2AA7">
        <w:rPr>
          <w:b/>
        </w:rPr>
        <w:t>и оформлени</w:t>
      </w:r>
      <w:r w:rsidRPr="00BE2AA7">
        <w:rPr>
          <w:b/>
        </w:rPr>
        <w:t>ю</w:t>
      </w:r>
      <w:r w:rsidR="00517B13" w:rsidRPr="00BE2AA7">
        <w:rPr>
          <w:b/>
        </w:rPr>
        <w:t xml:space="preserve"> конкурсных </w:t>
      </w:r>
      <w:r w:rsidRPr="00BE2AA7">
        <w:rPr>
          <w:b/>
        </w:rPr>
        <w:t>работ</w:t>
      </w:r>
    </w:p>
    <w:p w:rsidR="008D6CE2" w:rsidRDefault="00E22BD0" w:rsidP="008F3BA0">
      <w:pPr>
        <w:jc w:val="both"/>
        <w:rPr>
          <w:bCs/>
          <w:kern w:val="36"/>
        </w:rPr>
      </w:pPr>
      <w:r w:rsidRPr="00BE2AA7">
        <w:t xml:space="preserve">5.1. </w:t>
      </w:r>
      <w:r w:rsidR="008D6CE2" w:rsidRPr="00BE2AA7">
        <w:t>М</w:t>
      </w:r>
      <w:r w:rsidR="008D6CE2" w:rsidRPr="00BE2AA7">
        <w:rPr>
          <w:bCs/>
          <w:kern w:val="36"/>
        </w:rPr>
        <w:t>етодические рекомендации по созданию и развитию сайтов и (или) страниц сайтов педагогических работников в сети «интернет» представлены в приложении 2.</w:t>
      </w:r>
    </w:p>
    <w:p w:rsidR="00BE2AA7" w:rsidRPr="00BE2AA7" w:rsidRDefault="00BE2AA7" w:rsidP="008F3BA0">
      <w:pPr>
        <w:jc w:val="both"/>
      </w:pPr>
    </w:p>
    <w:p w:rsidR="00BE2AA7" w:rsidRDefault="00BE2AA7" w:rsidP="00BE2AA7">
      <w:pPr>
        <w:pStyle w:val="a4"/>
        <w:numPr>
          <w:ilvl w:val="0"/>
          <w:numId w:val="5"/>
        </w:numPr>
        <w:spacing w:line="276" w:lineRule="auto"/>
        <w:ind w:left="0" w:firstLine="0"/>
        <w:rPr>
          <w:b/>
        </w:rPr>
      </w:pPr>
      <w:r w:rsidRPr="00BE2AA7">
        <w:rPr>
          <w:b/>
        </w:rPr>
        <w:t>Критерии оценивания конкурсных работ</w:t>
      </w:r>
    </w:p>
    <w:p w:rsidR="00BE2AA7" w:rsidRPr="00BE2AA7" w:rsidRDefault="00BE2AA7" w:rsidP="00BE2AA7">
      <w:pPr>
        <w:pStyle w:val="a4"/>
        <w:numPr>
          <w:ilvl w:val="1"/>
          <w:numId w:val="5"/>
        </w:numPr>
        <w:spacing w:line="276" w:lineRule="auto"/>
        <w:ind w:left="0" w:firstLine="0"/>
        <w:rPr>
          <w:b/>
        </w:rPr>
      </w:pPr>
      <w:r>
        <w:rPr>
          <w:b/>
        </w:rPr>
        <w:t xml:space="preserve"> </w:t>
      </w:r>
      <w:r w:rsidRPr="00180FA7">
        <w:t xml:space="preserve">Экспертная комиссия оценивает работы конкурсантов по 5 критериям. </w:t>
      </w:r>
    </w:p>
    <w:tbl>
      <w:tblPr>
        <w:tblW w:w="9325" w:type="dxa"/>
        <w:jc w:val="center"/>
        <w:tblInd w:w="-62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10" w:type="dxa"/>
          <w:right w:w="10" w:type="dxa"/>
        </w:tblCellMar>
        <w:tblLook w:val="0000" w:firstRow="0" w:lastRow="0" w:firstColumn="0" w:lastColumn="0" w:noHBand="0" w:noVBand="0"/>
      </w:tblPr>
      <w:tblGrid>
        <w:gridCol w:w="3477"/>
        <w:gridCol w:w="5848"/>
      </w:tblGrid>
      <w:tr w:rsidR="00BE2AA7" w:rsidRPr="00180FA7" w:rsidTr="00BE2AA7">
        <w:trPr>
          <w:trHeight w:val="243"/>
          <w:tblHeader/>
          <w:jc w:val="center"/>
        </w:trPr>
        <w:tc>
          <w:tcPr>
            <w:tcW w:w="3477" w:type="dxa"/>
            <w:shd w:val="clear" w:color="auto" w:fill="FFFFFF"/>
            <w:vAlign w:val="center"/>
          </w:tcPr>
          <w:p w:rsidR="00BE2AA7" w:rsidRPr="00180FA7" w:rsidRDefault="00BE2AA7" w:rsidP="006773D7">
            <w:pPr>
              <w:jc w:val="center"/>
              <w:rPr>
                <w:b/>
              </w:rPr>
            </w:pPr>
            <w:r w:rsidRPr="00180FA7">
              <w:rPr>
                <w:b/>
              </w:rPr>
              <w:t>Критерии</w:t>
            </w:r>
          </w:p>
        </w:tc>
        <w:tc>
          <w:tcPr>
            <w:tcW w:w="5848" w:type="dxa"/>
            <w:shd w:val="clear" w:color="auto" w:fill="FFFFFF"/>
            <w:vAlign w:val="center"/>
          </w:tcPr>
          <w:p w:rsidR="00BE2AA7" w:rsidRPr="00180FA7" w:rsidRDefault="00BE2AA7" w:rsidP="006773D7">
            <w:pPr>
              <w:jc w:val="center"/>
              <w:rPr>
                <w:b/>
              </w:rPr>
            </w:pPr>
            <w:r w:rsidRPr="00180FA7">
              <w:rPr>
                <w:b/>
              </w:rPr>
              <w:t>Показатели</w:t>
            </w:r>
          </w:p>
        </w:tc>
      </w:tr>
      <w:tr w:rsidR="00BE2AA7" w:rsidRPr="00180FA7" w:rsidTr="00BE2AA7">
        <w:trPr>
          <w:trHeight w:val="250"/>
          <w:jc w:val="center"/>
        </w:trPr>
        <w:tc>
          <w:tcPr>
            <w:tcW w:w="3477" w:type="dxa"/>
            <w:vMerge w:val="restart"/>
            <w:shd w:val="clear" w:color="auto" w:fill="FFFFFF"/>
            <w:vAlign w:val="center"/>
          </w:tcPr>
          <w:p w:rsidR="00BE2AA7" w:rsidRPr="00180FA7" w:rsidRDefault="00BE2AA7" w:rsidP="006773D7">
            <w:pPr>
              <w:jc w:val="center"/>
            </w:pPr>
            <w:r w:rsidRPr="00180FA7">
              <w:t>информационная</w:t>
            </w:r>
            <w:r w:rsidRPr="00180FA7">
              <w:br/>
              <w:t>насыщенность</w:t>
            </w:r>
          </w:p>
        </w:tc>
        <w:tc>
          <w:tcPr>
            <w:tcW w:w="5848" w:type="dxa"/>
            <w:shd w:val="clear" w:color="auto" w:fill="FFFFFF"/>
          </w:tcPr>
          <w:p w:rsidR="00BE2AA7" w:rsidRPr="00180FA7" w:rsidRDefault="00BE2AA7" w:rsidP="006773D7">
            <w:pPr>
              <w:jc w:val="both"/>
            </w:pPr>
            <w:r w:rsidRPr="00180FA7">
              <w:t>количество представленной информации</w:t>
            </w:r>
          </w:p>
        </w:tc>
      </w:tr>
      <w:tr w:rsidR="00BE2AA7" w:rsidRPr="00180FA7" w:rsidTr="00BE2AA7">
        <w:trPr>
          <w:trHeight w:val="250"/>
          <w:jc w:val="center"/>
        </w:trPr>
        <w:tc>
          <w:tcPr>
            <w:tcW w:w="3477" w:type="dxa"/>
            <w:vMerge/>
            <w:shd w:val="clear" w:color="auto" w:fill="FFFFFF"/>
          </w:tcPr>
          <w:p w:rsidR="00BE2AA7" w:rsidRPr="00180FA7" w:rsidRDefault="00BE2AA7" w:rsidP="006773D7">
            <w:pPr>
              <w:jc w:val="both"/>
            </w:pPr>
          </w:p>
        </w:tc>
        <w:tc>
          <w:tcPr>
            <w:tcW w:w="5848" w:type="dxa"/>
            <w:shd w:val="clear" w:color="auto" w:fill="FFFFFF"/>
          </w:tcPr>
          <w:p w:rsidR="00BE2AA7" w:rsidRPr="00180FA7" w:rsidRDefault="00BE2AA7" w:rsidP="006773D7">
            <w:pPr>
              <w:jc w:val="both"/>
            </w:pPr>
            <w:r w:rsidRPr="00180FA7">
              <w:t>образовательная и методическая ценность</w:t>
            </w:r>
            <w:r w:rsidRPr="00180FA7">
              <w:br/>
              <w:t>(развивающий характер)</w:t>
            </w:r>
          </w:p>
        </w:tc>
      </w:tr>
      <w:tr w:rsidR="00BE2AA7" w:rsidRPr="00180FA7" w:rsidTr="00BE2AA7">
        <w:trPr>
          <w:trHeight w:val="250"/>
          <w:jc w:val="center"/>
        </w:trPr>
        <w:tc>
          <w:tcPr>
            <w:tcW w:w="3477" w:type="dxa"/>
            <w:vMerge/>
            <w:shd w:val="clear" w:color="auto" w:fill="FFFFFF"/>
          </w:tcPr>
          <w:p w:rsidR="00BE2AA7" w:rsidRPr="00180FA7" w:rsidRDefault="00BE2AA7" w:rsidP="006773D7">
            <w:pPr>
              <w:jc w:val="both"/>
            </w:pPr>
          </w:p>
        </w:tc>
        <w:tc>
          <w:tcPr>
            <w:tcW w:w="5848" w:type="dxa"/>
            <w:shd w:val="clear" w:color="auto" w:fill="FFFFFF"/>
          </w:tcPr>
          <w:p w:rsidR="00BE2AA7" w:rsidRPr="00180FA7" w:rsidRDefault="00BE2AA7" w:rsidP="006773D7">
            <w:pPr>
              <w:jc w:val="both"/>
            </w:pPr>
            <w:r w:rsidRPr="00180FA7">
              <w:t>различное структурирование информации</w:t>
            </w:r>
            <w:r w:rsidRPr="00180FA7">
              <w:br/>
              <w:t>(тексты, таблицы, схемы и т.п.)</w:t>
            </w:r>
          </w:p>
        </w:tc>
      </w:tr>
      <w:tr w:rsidR="00BE2AA7" w:rsidRPr="00180FA7" w:rsidTr="00BE2AA7">
        <w:trPr>
          <w:trHeight w:val="250"/>
          <w:jc w:val="center"/>
        </w:trPr>
        <w:tc>
          <w:tcPr>
            <w:tcW w:w="3477" w:type="dxa"/>
            <w:vMerge/>
            <w:shd w:val="clear" w:color="auto" w:fill="FFFFFF"/>
          </w:tcPr>
          <w:p w:rsidR="00BE2AA7" w:rsidRPr="00180FA7" w:rsidRDefault="00BE2AA7" w:rsidP="006773D7">
            <w:pPr>
              <w:jc w:val="both"/>
            </w:pPr>
          </w:p>
        </w:tc>
        <w:tc>
          <w:tcPr>
            <w:tcW w:w="5848" w:type="dxa"/>
            <w:shd w:val="clear" w:color="auto" w:fill="FFFFFF"/>
          </w:tcPr>
          <w:p w:rsidR="00BE2AA7" w:rsidRPr="00180FA7" w:rsidRDefault="00BE2AA7" w:rsidP="006773D7">
            <w:pPr>
              <w:jc w:val="both"/>
            </w:pPr>
            <w:r w:rsidRPr="00180FA7">
              <w:t>разнообразие содержания</w:t>
            </w:r>
          </w:p>
        </w:tc>
      </w:tr>
      <w:tr w:rsidR="00BE2AA7" w:rsidRPr="00180FA7" w:rsidTr="00BE2AA7">
        <w:trPr>
          <w:trHeight w:val="311"/>
          <w:jc w:val="center"/>
        </w:trPr>
        <w:tc>
          <w:tcPr>
            <w:tcW w:w="3477" w:type="dxa"/>
            <w:vMerge/>
            <w:shd w:val="clear" w:color="auto" w:fill="FFFFFF"/>
          </w:tcPr>
          <w:p w:rsidR="00BE2AA7" w:rsidRPr="00180FA7" w:rsidRDefault="00BE2AA7" w:rsidP="006773D7">
            <w:pPr>
              <w:jc w:val="both"/>
            </w:pPr>
          </w:p>
        </w:tc>
        <w:tc>
          <w:tcPr>
            <w:tcW w:w="5848" w:type="dxa"/>
            <w:shd w:val="clear" w:color="auto" w:fill="FFFFFF"/>
          </w:tcPr>
          <w:p w:rsidR="00BE2AA7" w:rsidRPr="00180FA7" w:rsidRDefault="00BE2AA7" w:rsidP="006773D7">
            <w:pPr>
              <w:jc w:val="both"/>
            </w:pPr>
            <w:r w:rsidRPr="00180FA7">
              <w:t>тематическая организованность информации</w:t>
            </w:r>
          </w:p>
        </w:tc>
      </w:tr>
      <w:tr w:rsidR="00BE2AA7" w:rsidRPr="00180FA7" w:rsidTr="00BE2AA7">
        <w:trPr>
          <w:trHeight w:val="250"/>
          <w:jc w:val="center"/>
        </w:trPr>
        <w:tc>
          <w:tcPr>
            <w:tcW w:w="3477" w:type="dxa"/>
            <w:vMerge/>
            <w:shd w:val="clear" w:color="auto" w:fill="FFFFFF"/>
          </w:tcPr>
          <w:p w:rsidR="00BE2AA7" w:rsidRPr="00180FA7" w:rsidRDefault="00BE2AA7" w:rsidP="006773D7">
            <w:pPr>
              <w:jc w:val="both"/>
            </w:pPr>
          </w:p>
        </w:tc>
        <w:tc>
          <w:tcPr>
            <w:tcW w:w="5848" w:type="dxa"/>
            <w:shd w:val="clear" w:color="auto" w:fill="FFFFFF"/>
          </w:tcPr>
          <w:p w:rsidR="00BE2AA7" w:rsidRPr="00180FA7" w:rsidRDefault="00BE2AA7" w:rsidP="006773D7">
            <w:pPr>
              <w:jc w:val="both"/>
            </w:pPr>
            <w:r w:rsidRPr="00180FA7">
              <w:t>научная корректность</w:t>
            </w:r>
          </w:p>
        </w:tc>
      </w:tr>
      <w:tr w:rsidR="00BE2AA7" w:rsidRPr="00180FA7" w:rsidTr="00BE2AA7">
        <w:trPr>
          <w:trHeight w:val="250"/>
          <w:jc w:val="center"/>
        </w:trPr>
        <w:tc>
          <w:tcPr>
            <w:tcW w:w="3477" w:type="dxa"/>
            <w:vMerge/>
            <w:shd w:val="clear" w:color="auto" w:fill="FFFFFF"/>
          </w:tcPr>
          <w:p w:rsidR="00BE2AA7" w:rsidRPr="00180FA7" w:rsidRDefault="00BE2AA7" w:rsidP="006773D7">
            <w:pPr>
              <w:jc w:val="both"/>
            </w:pPr>
          </w:p>
        </w:tc>
        <w:tc>
          <w:tcPr>
            <w:tcW w:w="5848" w:type="dxa"/>
            <w:shd w:val="clear" w:color="auto" w:fill="FFFFFF"/>
          </w:tcPr>
          <w:p w:rsidR="00BE2AA7" w:rsidRPr="00180FA7" w:rsidRDefault="00BE2AA7" w:rsidP="006773D7">
            <w:pPr>
              <w:jc w:val="both"/>
            </w:pPr>
            <w:r w:rsidRPr="00180FA7">
              <w:t>методическая грамотность</w:t>
            </w:r>
          </w:p>
        </w:tc>
      </w:tr>
      <w:tr w:rsidR="00BE2AA7" w:rsidRPr="00180FA7" w:rsidTr="00BE2AA7">
        <w:trPr>
          <w:trHeight w:val="250"/>
          <w:jc w:val="center"/>
        </w:trPr>
        <w:tc>
          <w:tcPr>
            <w:tcW w:w="3477" w:type="dxa"/>
            <w:vMerge w:val="restart"/>
            <w:shd w:val="clear" w:color="auto" w:fill="FFFFFF"/>
            <w:vAlign w:val="center"/>
          </w:tcPr>
          <w:p w:rsidR="00BE2AA7" w:rsidRPr="00180FA7" w:rsidRDefault="00BE2AA7" w:rsidP="006773D7">
            <w:pPr>
              <w:jc w:val="center"/>
            </w:pPr>
            <w:r w:rsidRPr="00180FA7">
              <w:t>безопасность и</w:t>
            </w:r>
          </w:p>
          <w:p w:rsidR="00BE2AA7" w:rsidRPr="00180FA7" w:rsidRDefault="00BE2AA7" w:rsidP="006773D7">
            <w:pPr>
              <w:jc w:val="center"/>
            </w:pPr>
            <w:r w:rsidRPr="00180FA7">
              <w:t>комфортность</w:t>
            </w:r>
          </w:p>
          <w:p w:rsidR="00BE2AA7" w:rsidRPr="00180FA7" w:rsidRDefault="00BE2AA7" w:rsidP="006773D7">
            <w:pPr>
              <w:jc w:val="center"/>
            </w:pPr>
            <w:r w:rsidRPr="00180FA7">
              <w:t>виртуальной</w:t>
            </w:r>
          </w:p>
          <w:p w:rsidR="00BE2AA7" w:rsidRPr="00180FA7" w:rsidRDefault="00BE2AA7" w:rsidP="006773D7">
            <w:pPr>
              <w:jc w:val="center"/>
            </w:pPr>
            <w:r w:rsidRPr="00180FA7">
              <w:t>образовательной</w:t>
            </w:r>
          </w:p>
          <w:p w:rsidR="00BE2AA7" w:rsidRPr="00180FA7" w:rsidRDefault="00BE2AA7" w:rsidP="006773D7">
            <w:pPr>
              <w:jc w:val="center"/>
            </w:pPr>
            <w:r w:rsidRPr="00180FA7">
              <w:t>среды</w:t>
            </w:r>
          </w:p>
        </w:tc>
        <w:tc>
          <w:tcPr>
            <w:tcW w:w="5848" w:type="dxa"/>
            <w:shd w:val="clear" w:color="auto" w:fill="FFFFFF"/>
          </w:tcPr>
          <w:p w:rsidR="00BE2AA7" w:rsidRPr="00180FA7" w:rsidRDefault="00BE2AA7" w:rsidP="006773D7">
            <w:pPr>
              <w:jc w:val="both"/>
            </w:pPr>
            <w:r w:rsidRPr="00180FA7">
              <w:t>понятное меню (рубрикация)</w:t>
            </w:r>
          </w:p>
        </w:tc>
      </w:tr>
      <w:tr w:rsidR="00BE2AA7" w:rsidRPr="00180FA7" w:rsidTr="00BE2AA7">
        <w:trPr>
          <w:trHeight w:val="250"/>
          <w:jc w:val="center"/>
        </w:trPr>
        <w:tc>
          <w:tcPr>
            <w:tcW w:w="3477" w:type="dxa"/>
            <w:vMerge/>
            <w:shd w:val="clear" w:color="auto" w:fill="FFFFFF"/>
          </w:tcPr>
          <w:p w:rsidR="00BE2AA7" w:rsidRPr="00180FA7" w:rsidRDefault="00BE2AA7" w:rsidP="006773D7">
            <w:pPr>
              <w:jc w:val="both"/>
            </w:pPr>
          </w:p>
        </w:tc>
        <w:tc>
          <w:tcPr>
            <w:tcW w:w="5848" w:type="dxa"/>
            <w:shd w:val="clear" w:color="auto" w:fill="FFFFFF"/>
          </w:tcPr>
          <w:p w:rsidR="00BE2AA7" w:rsidRPr="00180FA7" w:rsidRDefault="00BE2AA7" w:rsidP="006773D7">
            <w:pPr>
              <w:jc w:val="both"/>
            </w:pPr>
            <w:r w:rsidRPr="00180FA7">
              <w:t>удобство навигации</w:t>
            </w:r>
          </w:p>
        </w:tc>
      </w:tr>
      <w:tr w:rsidR="00BE2AA7" w:rsidRPr="00180FA7" w:rsidTr="00BE2AA7">
        <w:trPr>
          <w:trHeight w:val="250"/>
          <w:jc w:val="center"/>
        </w:trPr>
        <w:tc>
          <w:tcPr>
            <w:tcW w:w="3477" w:type="dxa"/>
            <w:vMerge/>
            <w:shd w:val="clear" w:color="auto" w:fill="FFFFFF"/>
          </w:tcPr>
          <w:p w:rsidR="00BE2AA7" w:rsidRPr="00180FA7" w:rsidRDefault="00BE2AA7" w:rsidP="006773D7">
            <w:pPr>
              <w:jc w:val="both"/>
            </w:pPr>
          </w:p>
        </w:tc>
        <w:tc>
          <w:tcPr>
            <w:tcW w:w="5848" w:type="dxa"/>
            <w:shd w:val="clear" w:color="auto" w:fill="FFFFFF"/>
          </w:tcPr>
          <w:p w:rsidR="00BE2AA7" w:rsidRPr="00180FA7" w:rsidRDefault="00BE2AA7" w:rsidP="006773D7">
            <w:pPr>
              <w:jc w:val="both"/>
            </w:pPr>
            <w:r w:rsidRPr="00180FA7">
              <w:t>разумная скорость загрузки</w:t>
            </w:r>
            <w:r w:rsidR="00C3134F">
              <w:t xml:space="preserve"> (размер графических файлов, см. приложение 2)</w:t>
            </w:r>
          </w:p>
        </w:tc>
      </w:tr>
      <w:tr w:rsidR="00BE2AA7" w:rsidRPr="00180FA7" w:rsidTr="00BE2AA7">
        <w:trPr>
          <w:trHeight w:val="250"/>
          <w:jc w:val="center"/>
        </w:trPr>
        <w:tc>
          <w:tcPr>
            <w:tcW w:w="3477" w:type="dxa"/>
            <w:vMerge/>
            <w:shd w:val="clear" w:color="auto" w:fill="FFFFFF"/>
          </w:tcPr>
          <w:p w:rsidR="00BE2AA7" w:rsidRPr="00180FA7" w:rsidRDefault="00BE2AA7" w:rsidP="006773D7">
            <w:pPr>
              <w:jc w:val="both"/>
            </w:pPr>
          </w:p>
        </w:tc>
        <w:tc>
          <w:tcPr>
            <w:tcW w:w="5848" w:type="dxa"/>
            <w:shd w:val="clear" w:color="auto" w:fill="FFFFFF"/>
          </w:tcPr>
          <w:p w:rsidR="00BE2AA7" w:rsidRPr="00180FA7" w:rsidRDefault="00BE2AA7" w:rsidP="006773D7">
            <w:pPr>
              <w:jc w:val="both"/>
            </w:pPr>
            <w:r w:rsidRPr="00180FA7">
              <w:t>удобный формат для коммуникации</w:t>
            </w:r>
          </w:p>
        </w:tc>
      </w:tr>
      <w:tr w:rsidR="00BE2AA7" w:rsidRPr="00180FA7" w:rsidTr="00BE2AA7">
        <w:trPr>
          <w:trHeight w:val="250"/>
          <w:jc w:val="center"/>
        </w:trPr>
        <w:tc>
          <w:tcPr>
            <w:tcW w:w="3477" w:type="dxa"/>
            <w:vMerge/>
            <w:shd w:val="clear" w:color="auto" w:fill="FFFFFF"/>
          </w:tcPr>
          <w:p w:rsidR="00BE2AA7" w:rsidRPr="00180FA7" w:rsidRDefault="00BE2AA7" w:rsidP="006773D7">
            <w:pPr>
              <w:jc w:val="both"/>
            </w:pPr>
          </w:p>
        </w:tc>
        <w:tc>
          <w:tcPr>
            <w:tcW w:w="5848" w:type="dxa"/>
            <w:shd w:val="clear" w:color="auto" w:fill="FFFFFF"/>
          </w:tcPr>
          <w:p w:rsidR="00BE2AA7" w:rsidRPr="00180FA7" w:rsidRDefault="00BE2AA7" w:rsidP="006773D7">
            <w:pPr>
              <w:jc w:val="both"/>
            </w:pPr>
            <w:r w:rsidRPr="00180FA7">
              <w:t>языковая культура</w:t>
            </w:r>
          </w:p>
        </w:tc>
      </w:tr>
      <w:tr w:rsidR="00BE2AA7" w:rsidRPr="00180FA7" w:rsidTr="00BE2AA7">
        <w:trPr>
          <w:trHeight w:val="250"/>
          <w:jc w:val="center"/>
        </w:trPr>
        <w:tc>
          <w:tcPr>
            <w:tcW w:w="3477" w:type="dxa"/>
            <w:vMerge/>
            <w:shd w:val="clear" w:color="auto" w:fill="FFFFFF"/>
          </w:tcPr>
          <w:p w:rsidR="00BE2AA7" w:rsidRPr="00180FA7" w:rsidRDefault="00BE2AA7" w:rsidP="006773D7">
            <w:pPr>
              <w:jc w:val="both"/>
            </w:pPr>
          </w:p>
        </w:tc>
        <w:tc>
          <w:tcPr>
            <w:tcW w:w="5848" w:type="dxa"/>
            <w:shd w:val="clear" w:color="auto" w:fill="FFFFFF"/>
          </w:tcPr>
          <w:p w:rsidR="00BE2AA7" w:rsidRPr="00180FA7" w:rsidRDefault="00BE2AA7" w:rsidP="006773D7">
            <w:pPr>
              <w:jc w:val="both"/>
            </w:pPr>
            <w:r w:rsidRPr="00180FA7">
              <w:t>наличие инструкций и пояснений для</w:t>
            </w:r>
            <w:r w:rsidRPr="00180FA7">
              <w:br/>
              <w:t>пользователей</w:t>
            </w:r>
          </w:p>
        </w:tc>
      </w:tr>
      <w:tr w:rsidR="00BE2AA7" w:rsidRPr="00180FA7" w:rsidTr="00BE2AA7">
        <w:trPr>
          <w:trHeight w:val="250"/>
          <w:jc w:val="center"/>
        </w:trPr>
        <w:tc>
          <w:tcPr>
            <w:tcW w:w="3477" w:type="dxa"/>
            <w:vMerge/>
            <w:shd w:val="clear" w:color="auto" w:fill="FFFFFF"/>
          </w:tcPr>
          <w:p w:rsidR="00BE2AA7" w:rsidRPr="00180FA7" w:rsidRDefault="00BE2AA7" w:rsidP="006773D7">
            <w:pPr>
              <w:jc w:val="both"/>
            </w:pPr>
          </w:p>
        </w:tc>
        <w:tc>
          <w:tcPr>
            <w:tcW w:w="5848" w:type="dxa"/>
            <w:shd w:val="clear" w:color="auto" w:fill="FFFFFF"/>
          </w:tcPr>
          <w:p w:rsidR="00BE2AA7" w:rsidRPr="00180FA7" w:rsidRDefault="00BE2AA7" w:rsidP="006773D7">
            <w:pPr>
              <w:jc w:val="both"/>
            </w:pPr>
            <w:r w:rsidRPr="00180FA7">
              <w:t>защищенность и адекватность виртуальной</w:t>
            </w:r>
            <w:r w:rsidRPr="00180FA7">
              <w:br/>
              <w:t>среды образовательным целям</w:t>
            </w:r>
          </w:p>
        </w:tc>
      </w:tr>
      <w:tr w:rsidR="00BE2AA7" w:rsidRPr="00180FA7" w:rsidTr="00BE2AA7">
        <w:trPr>
          <w:trHeight w:val="250"/>
          <w:jc w:val="center"/>
        </w:trPr>
        <w:tc>
          <w:tcPr>
            <w:tcW w:w="3477" w:type="dxa"/>
            <w:vMerge w:val="restart"/>
            <w:shd w:val="clear" w:color="auto" w:fill="FFFFFF"/>
            <w:vAlign w:val="center"/>
          </w:tcPr>
          <w:p w:rsidR="00BE2AA7" w:rsidRPr="00180FA7" w:rsidRDefault="00BE2AA7" w:rsidP="006773D7">
            <w:pPr>
              <w:jc w:val="center"/>
            </w:pPr>
            <w:r w:rsidRPr="00180FA7">
              <w:t>эффективность</w:t>
            </w:r>
            <w:r w:rsidRPr="00180FA7">
              <w:br/>
              <w:t>обратной связи</w:t>
            </w:r>
          </w:p>
        </w:tc>
        <w:tc>
          <w:tcPr>
            <w:tcW w:w="5848" w:type="dxa"/>
            <w:shd w:val="clear" w:color="auto" w:fill="FFFFFF"/>
          </w:tcPr>
          <w:p w:rsidR="00BE2AA7" w:rsidRPr="00180FA7" w:rsidRDefault="00BE2AA7" w:rsidP="006773D7">
            <w:pPr>
              <w:jc w:val="both"/>
            </w:pPr>
            <w:r w:rsidRPr="00180FA7">
              <w:t>разнообразие возможностей для обратной</w:t>
            </w:r>
            <w:r w:rsidRPr="00180FA7">
              <w:br/>
              <w:t>связи</w:t>
            </w:r>
          </w:p>
        </w:tc>
      </w:tr>
      <w:tr w:rsidR="00BE2AA7" w:rsidRPr="00180FA7" w:rsidTr="00BE2AA7">
        <w:trPr>
          <w:trHeight w:val="250"/>
          <w:jc w:val="center"/>
        </w:trPr>
        <w:tc>
          <w:tcPr>
            <w:tcW w:w="3477" w:type="dxa"/>
            <w:vMerge/>
            <w:shd w:val="clear" w:color="auto" w:fill="FFFFFF"/>
          </w:tcPr>
          <w:p w:rsidR="00BE2AA7" w:rsidRPr="00180FA7" w:rsidRDefault="00BE2AA7" w:rsidP="006773D7">
            <w:pPr>
              <w:jc w:val="both"/>
            </w:pPr>
          </w:p>
        </w:tc>
        <w:tc>
          <w:tcPr>
            <w:tcW w:w="5848" w:type="dxa"/>
            <w:shd w:val="clear" w:color="auto" w:fill="FFFFFF"/>
          </w:tcPr>
          <w:p w:rsidR="00BE2AA7" w:rsidRPr="00180FA7" w:rsidRDefault="00BE2AA7" w:rsidP="006773D7">
            <w:pPr>
              <w:jc w:val="both"/>
            </w:pPr>
            <w:r w:rsidRPr="00180FA7">
              <w:t>доступность обратной связи</w:t>
            </w:r>
          </w:p>
        </w:tc>
      </w:tr>
      <w:tr w:rsidR="00BE2AA7" w:rsidRPr="00180FA7" w:rsidTr="00BE2AA7">
        <w:trPr>
          <w:trHeight w:val="250"/>
          <w:jc w:val="center"/>
        </w:trPr>
        <w:tc>
          <w:tcPr>
            <w:tcW w:w="3477" w:type="dxa"/>
            <w:vMerge/>
            <w:shd w:val="clear" w:color="auto" w:fill="FFFFFF"/>
          </w:tcPr>
          <w:p w:rsidR="00BE2AA7" w:rsidRPr="00180FA7" w:rsidRDefault="00BE2AA7" w:rsidP="006773D7">
            <w:pPr>
              <w:jc w:val="both"/>
            </w:pPr>
          </w:p>
        </w:tc>
        <w:tc>
          <w:tcPr>
            <w:tcW w:w="5848" w:type="dxa"/>
            <w:shd w:val="clear" w:color="auto" w:fill="FFFFFF"/>
          </w:tcPr>
          <w:p w:rsidR="00BE2AA7" w:rsidRPr="00180FA7" w:rsidRDefault="00BE2AA7" w:rsidP="006773D7">
            <w:pPr>
              <w:jc w:val="both"/>
            </w:pPr>
            <w:r w:rsidRPr="00180FA7">
              <w:t>наличие контактных данных</w:t>
            </w:r>
          </w:p>
        </w:tc>
      </w:tr>
      <w:tr w:rsidR="00BE2AA7" w:rsidRPr="00180FA7" w:rsidTr="00BE2AA7">
        <w:trPr>
          <w:trHeight w:val="250"/>
          <w:jc w:val="center"/>
        </w:trPr>
        <w:tc>
          <w:tcPr>
            <w:tcW w:w="3477" w:type="dxa"/>
            <w:vMerge/>
            <w:shd w:val="clear" w:color="auto" w:fill="FFFFFF"/>
          </w:tcPr>
          <w:p w:rsidR="00BE2AA7" w:rsidRPr="00180FA7" w:rsidRDefault="00BE2AA7" w:rsidP="006773D7">
            <w:pPr>
              <w:jc w:val="both"/>
            </w:pPr>
          </w:p>
        </w:tc>
        <w:tc>
          <w:tcPr>
            <w:tcW w:w="5848" w:type="dxa"/>
            <w:shd w:val="clear" w:color="auto" w:fill="FFFFFF"/>
          </w:tcPr>
          <w:p w:rsidR="00BE2AA7" w:rsidRPr="00180FA7" w:rsidRDefault="00BE2AA7" w:rsidP="006773D7">
            <w:pPr>
              <w:jc w:val="both"/>
            </w:pPr>
            <w:r w:rsidRPr="00180FA7">
              <w:t>возможности для обсуждений и дискуссий</w:t>
            </w:r>
          </w:p>
        </w:tc>
      </w:tr>
      <w:tr w:rsidR="00BE2AA7" w:rsidRPr="00180FA7" w:rsidTr="00BE2AA7">
        <w:trPr>
          <w:trHeight w:val="250"/>
          <w:jc w:val="center"/>
        </w:trPr>
        <w:tc>
          <w:tcPr>
            <w:tcW w:w="3477" w:type="dxa"/>
            <w:vMerge/>
            <w:shd w:val="clear" w:color="auto" w:fill="FFFFFF"/>
          </w:tcPr>
          <w:p w:rsidR="00BE2AA7" w:rsidRPr="00180FA7" w:rsidRDefault="00BE2AA7" w:rsidP="006773D7">
            <w:pPr>
              <w:jc w:val="both"/>
            </w:pPr>
          </w:p>
        </w:tc>
        <w:tc>
          <w:tcPr>
            <w:tcW w:w="5848" w:type="dxa"/>
            <w:shd w:val="clear" w:color="auto" w:fill="FFFFFF"/>
          </w:tcPr>
          <w:p w:rsidR="00BE2AA7" w:rsidRPr="00180FA7" w:rsidRDefault="00BE2AA7" w:rsidP="006773D7">
            <w:pPr>
              <w:jc w:val="both"/>
            </w:pPr>
            <w:r w:rsidRPr="00180FA7">
              <w:t>удобство использования механизмов</w:t>
            </w:r>
            <w:r w:rsidRPr="00180FA7">
              <w:br/>
              <w:t>обратной связи</w:t>
            </w:r>
          </w:p>
        </w:tc>
      </w:tr>
      <w:tr w:rsidR="00BE2AA7" w:rsidRPr="00180FA7" w:rsidTr="00BE2AA7">
        <w:trPr>
          <w:trHeight w:val="250"/>
          <w:jc w:val="center"/>
        </w:trPr>
        <w:tc>
          <w:tcPr>
            <w:tcW w:w="3477" w:type="dxa"/>
            <w:vMerge/>
            <w:shd w:val="clear" w:color="auto" w:fill="FFFFFF"/>
          </w:tcPr>
          <w:p w:rsidR="00BE2AA7" w:rsidRPr="00180FA7" w:rsidRDefault="00BE2AA7" w:rsidP="006773D7">
            <w:pPr>
              <w:jc w:val="both"/>
            </w:pPr>
          </w:p>
        </w:tc>
        <w:tc>
          <w:tcPr>
            <w:tcW w:w="5848" w:type="dxa"/>
            <w:shd w:val="clear" w:color="auto" w:fill="FFFFFF"/>
          </w:tcPr>
          <w:p w:rsidR="00BE2AA7" w:rsidRPr="00180FA7" w:rsidRDefault="00BE2AA7" w:rsidP="006773D7">
            <w:pPr>
              <w:jc w:val="both"/>
            </w:pPr>
            <w:r w:rsidRPr="00180FA7">
              <w:t>систематичность и адресная помощь в</w:t>
            </w:r>
            <w:r w:rsidRPr="00180FA7">
              <w:br/>
            </w:r>
            <w:r w:rsidRPr="00180FA7">
              <w:lastRenderedPageBreak/>
              <w:t>проведении обратной связи</w:t>
            </w:r>
          </w:p>
        </w:tc>
      </w:tr>
      <w:tr w:rsidR="00BE2AA7" w:rsidRPr="00180FA7" w:rsidTr="00BE2AA7">
        <w:trPr>
          <w:trHeight w:val="250"/>
          <w:jc w:val="center"/>
        </w:trPr>
        <w:tc>
          <w:tcPr>
            <w:tcW w:w="3477" w:type="dxa"/>
            <w:vMerge/>
            <w:shd w:val="clear" w:color="auto" w:fill="FFFFFF"/>
          </w:tcPr>
          <w:p w:rsidR="00BE2AA7" w:rsidRPr="00180FA7" w:rsidRDefault="00BE2AA7" w:rsidP="006773D7">
            <w:pPr>
              <w:jc w:val="both"/>
            </w:pPr>
          </w:p>
        </w:tc>
        <w:tc>
          <w:tcPr>
            <w:tcW w:w="5848" w:type="dxa"/>
            <w:shd w:val="clear" w:color="auto" w:fill="FFFFFF"/>
          </w:tcPr>
          <w:p w:rsidR="00BE2AA7" w:rsidRPr="00180FA7" w:rsidRDefault="00BE2AA7" w:rsidP="006773D7">
            <w:pPr>
              <w:jc w:val="both"/>
            </w:pPr>
            <w:r w:rsidRPr="00180FA7">
              <w:t>интенсивность обратной связи и количество</w:t>
            </w:r>
            <w:r w:rsidRPr="00180FA7">
              <w:br/>
              <w:t>вовлеченных пользователей</w:t>
            </w:r>
          </w:p>
        </w:tc>
      </w:tr>
      <w:tr w:rsidR="00BE2AA7" w:rsidRPr="00180FA7" w:rsidTr="00BE2AA7">
        <w:trPr>
          <w:trHeight w:val="250"/>
          <w:jc w:val="center"/>
        </w:trPr>
        <w:tc>
          <w:tcPr>
            <w:tcW w:w="3477" w:type="dxa"/>
            <w:vMerge w:val="restart"/>
            <w:shd w:val="clear" w:color="auto" w:fill="FFFFFF"/>
            <w:vAlign w:val="center"/>
          </w:tcPr>
          <w:p w:rsidR="00BE2AA7" w:rsidRPr="00180FA7" w:rsidRDefault="00BE2AA7" w:rsidP="006773D7">
            <w:pPr>
              <w:jc w:val="center"/>
            </w:pPr>
            <w:r w:rsidRPr="00180FA7">
              <w:t>актуальность</w:t>
            </w:r>
            <w:r w:rsidRPr="00180FA7">
              <w:br/>
              <w:t>информации</w:t>
            </w:r>
          </w:p>
        </w:tc>
        <w:tc>
          <w:tcPr>
            <w:tcW w:w="5848" w:type="dxa"/>
            <w:shd w:val="clear" w:color="auto" w:fill="FFFFFF"/>
          </w:tcPr>
          <w:p w:rsidR="00BE2AA7" w:rsidRPr="00180FA7" w:rsidRDefault="00BE2AA7" w:rsidP="006773D7">
            <w:pPr>
              <w:jc w:val="both"/>
            </w:pPr>
            <w:r w:rsidRPr="00180FA7">
              <w:t>регулярность обновления информации</w:t>
            </w:r>
          </w:p>
        </w:tc>
      </w:tr>
      <w:tr w:rsidR="00BE2AA7" w:rsidRPr="00180FA7" w:rsidTr="00BE2AA7">
        <w:trPr>
          <w:trHeight w:val="250"/>
          <w:jc w:val="center"/>
        </w:trPr>
        <w:tc>
          <w:tcPr>
            <w:tcW w:w="3477" w:type="dxa"/>
            <w:vMerge/>
            <w:shd w:val="clear" w:color="auto" w:fill="FFFFFF"/>
            <w:vAlign w:val="center"/>
          </w:tcPr>
          <w:p w:rsidR="00BE2AA7" w:rsidRPr="00180FA7" w:rsidRDefault="00BE2AA7" w:rsidP="006773D7">
            <w:pPr>
              <w:jc w:val="center"/>
            </w:pPr>
          </w:p>
        </w:tc>
        <w:tc>
          <w:tcPr>
            <w:tcW w:w="5848" w:type="dxa"/>
            <w:shd w:val="clear" w:color="auto" w:fill="FFFFFF"/>
          </w:tcPr>
          <w:p w:rsidR="00BE2AA7" w:rsidRPr="00180FA7" w:rsidRDefault="00BE2AA7" w:rsidP="006773D7">
            <w:pPr>
              <w:jc w:val="both"/>
            </w:pPr>
            <w:r w:rsidRPr="00180FA7">
              <w:t>связь информации с текущими событиями</w:t>
            </w:r>
          </w:p>
        </w:tc>
      </w:tr>
      <w:tr w:rsidR="00BE2AA7" w:rsidRPr="00180FA7" w:rsidTr="00BE2AA7">
        <w:trPr>
          <w:trHeight w:val="250"/>
          <w:jc w:val="center"/>
        </w:trPr>
        <w:tc>
          <w:tcPr>
            <w:tcW w:w="3477" w:type="dxa"/>
            <w:vMerge/>
            <w:shd w:val="clear" w:color="auto" w:fill="FFFFFF"/>
            <w:vAlign w:val="center"/>
          </w:tcPr>
          <w:p w:rsidR="00BE2AA7" w:rsidRPr="00180FA7" w:rsidRDefault="00BE2AA7" w:rsidP="006773D7">
            <w:pPr>
              <w:jc w:val="center"/>
            </w:pPr>
          </w:p>
        </w:tc>
        <w:tc>
          <w:tcPr>
            <w:tcW w:w="5848" w:type="dxa"/>
            <w:shd w:val="clear" w:color="auto" w:fill="FFFFFF"/>
          </w:tcPr>
          <w:p w:rsidR="00BE2AA7" w:rsidRPr="00180FA7" w:rsidRDefault="00BE2AA7" w:rsidP="006773D7">
            <w:pPr>
              <w:jc w:val="both"/>
            </w:pPr>
            <w:r w:rsidRPr="00180FA7">
              <w:t>наличие информации о нормативно-</w:t>
            </w:r>
            <w:r w:rsidRPr="00180FA7">
              <w:br/>
              <w:t>правовой базе</w:t>
            </w:r>
          </w:p>
        </w:tc>
      </w:tr>
      <w:tr w:rsidR="00BE2AA7" w:rsidRPr="00180FA7" w:rsidTr="00BE2AA7">
        <w:trPr>
          <w:trHeight w:val="250"/>
          <w:jc w:val="center"/>
        </w:trPr>
        <w:tc>
          <w:tcPr>
            <w:tcW w:w="3477" w:type="dxa"/>
            <w:vMerge/>
            <w:shd w:val="clear" w:color="auto" w:fill="FFFFFF"/>
            <w:vAlign w:val="center"/>
          </w:tcPr>
          <w:p w:rsidR="00BE2AA7" w:rsidRPr="00180FA7" w:rsidRDefault="00BE2AA7" w:rsidP="006773D7">
            <w:pPr>
              <w:jc w:val="center"/>
            </w:pPr>
          </w:p>
        </w:tc>
        <w:tc>
          <w:tcPr>
            <w:tcW w:w="5848" w:type="dxa"/>
            <w:shd w:val="clear" w:color="auto" w:fill="FFFFFF"/>
          </w:tcPr>
          <w:p w:rsidR="00BE2AA7" w:rsidRPr="00180FA7" w:rsidRDefault="00BE2AA7" w:rsidP="006773D7">
            <w:pPr>
              <w:jc w:val="both"/>
            </w:pPr>
            <w:r w:rsidRPr="00180FA7">
              <w:t>разнообразие групп пользователей</w:t>
            </w:r>
          </w:p>
        </w:tc>
      </w:tr>
      <w:tr w:rsidR="00BE2AA7" w:rsidRPr="00180FA7" w:rsidTr="00BE2AA7">
        <w:trPr>
          <w:trHeight w:val="250"/>
          <w:jc w:val="center"/>
        </w:trPr>
        <w:tc>
          <w:tcPr>
            <w:tcW w:w="3477" w:type="dxa"/>
            <w:vMerge/>
            <w:shd w:val="clear" w:color="auto" w:fill="FFFFFF"/>
            <w:vAlign w:val="center"/>
          </w:tcPr>
          <w:p w:rsidR="00BE2AA7" w:rsidRPr="00180FA7" w:rsidRDefault="00BE2AA7" w:rsidP="006773D7">
            <w:pPr>
              <w:jc w:val="center"/>
            </w:pPr>
          </w:p>
        </w:tc>
        <w:tc>
          <w:tcPr>
            <w:tcW w:w="5848" w:type="dxa"/>
            <w:shd w:val="clear" w:color="auto" w:fill="FFFFFF"/>
          </w:tcPr>
          <w:p w:rsidR="00BE2AA7" w:rsidRPr="00180FA7" w:rsidRDefault="00BE2AA7" w:rsidP="006773D7">
            <w:pPr>
              <w:jc w:val="both"/>
            </w:pPr>
            <w:r w:rsidRPr="00180FA7">
              <w:t>новизна и оригинальность информации</w:t>
            </w:r>
          </w:p>
        </w:tc>
      </w:tr>
      <w:tr w:rsidR="00BE2AA7" w:rsidRPr="00180FA7" w:rsidTr="00BE2AA7">
        <w:trPr>
          <w:trHeight w:val="250"/>
          <w:jc w:val="center"/>
        </w:trPr>
        <w:tc>
          <w:tcPr>
            <w:tcW w:w="3477" w:type="dxa"/>
            <w:vMerge/>
            <w:shd w:val="clear" w:color="auto" w:fill="FFFFFF"/>
            <w:vAlign w:val="center"/>
          </w:tcPr>
          <w:p w:rsidR="00BE2AA7" w:rsidRPr="00180FA7" w:rsidRDefault="00BE2AA7" w:rsidP="006773D7">
            <w:pPr>
              <w:jc w:val="center"/>
            </w:pPr>
          </w:p>
        </w:tc>
        <w:tc>
          <w:tcPr>
            <w:tcW w:w="5848" w:type="dxa"/>
            <w:shd w:val="clear" w:color="auto" w:fill="FFFFFF"/>
          </w:tcPr>
          <w:p w:rsidR="00BE2AA7" w:rsidRPr="00180FA7" w:rsidRDefault="00BE2AA7" w:rsidP="006773D7">
            <w:pPr>
              <w:jc w:val="both"/>
            </w:pPr>
            <w:r w:rsidRPr="00180FA7">
              <w:t>возможности создания детско-взрослых</w:t>
            </w:r>
            <w:r w:rsidRPr="00180FA7">
              <w:br/>
              <w:t>виртуальных сообществ</w:t>
            </w:r>
          </w:p>
        </w:tc>
      </w:tr>
      <w:tr w:rsidR="00BE2AA7" w:rsidRPr="00180FA7" w:rsidTr="00BE2AA7">
        <w:trPr>
          <w:trHeight w:val="250"/>
          <w:jc w:val="center"/>
        </w:trPr>
        <w:tc>
          <w:tcPr>
            <w:tcW w:w="3477" w:type="dxa"/>
            <w:vMerge w:val="restart"/>
            <w:shd w:val="clear" w:color="auto" w:fill="FFFFFF"/>
            <w:vAlign w:val="center"/>
          </w:tcPr>
          <w:p w:rsidR="00BE2AA7" w:rsidRPr="00180FA7" w:rsidRDefault="00BE2AA7" w:rsidP="006773D7">
            <w:pPr>
              <w:jc w:val="center"/>
            </w:pPr>
            <w:r w:rsidRPr="00180FA7">
              <w:t>оригинальность и</w:t>
            </w:r>
            <w:r w:rsidRPr="00180FA7">
              <w:br/>
              <w:t>адекватность дизайна</w:t>
            </w:r>
          </w:p>
        </w:tc>
        <w:tc>
          <w:tcPr>
            <w:tcW w:w="5848" w:type="dxa"/>
            <w:shd w:val="clear" w:color="auto" w:fill="FFFFFF"/>
          </w:tcPr>
          <w:p w:rsidR="00BE2AA7" w:rsidRPr="00180FA7" w:rsidRDefault="00BE2AA7" w:rsidP="006773D7">
            <w:pPr>
              <w:jc w:val="both"/>
            </w:pPr>
            <w:r w:rsidRPr="00180FA7">
              <w:t>выстроенная информационная архитектура</w:t>
            </w:r>
          </w:p>
        </w:tc>
      </w:tr>
      <w:tr w:rsidR="00BE2AA7" w:rsidRPr="00180FA7" w:rsidTr="00BE2AA7">
        <w:trPr>
          <w:trHeight w:val="250"/>
          <w:jc w:val="center"/>
        </w:trPr>
        <w:tc>
          <w:tcPr>
            <w:tcW w:w="3477" w:type="dxa"/>
            <w:vMerge/>
            <w:shd w:val="clear" w:color="auto" w:fill="FFFFFF"/>
          </w:tcPr>
          <w:p w:rsidR="00BE2AA7" w:rsidRPr="00180FA7" w:rsidRDefault="00BE2AA7" w:rsidP="006773D7">
            <w:pPr>
              <w:jc w:val="both"/>
            </w:pPr>
          </w:p>
        </w:tc>
        <w:tc>
          <w:tcPr>
            <w:tcW w:w="5848" w:type="dxa"/>
            <w:shd w:val="clear" w:color="auto" w:fill="FFFFFF"/>
          </w:tcPr>
          <w:p w:rsidR="00BE2AA7" w:rsidRPr="00180FA7" w:rsidRDefault="00BE2AA7" w:rsidP="006773D7">
            <w:pPr>
              <w:jc w:val="both"/>
            </w:pPr>
            <w:r w:rsidRPr="00180FA7">
              <w:t>грамотные цветовые решения</w:t>
            </w:r>
          </w:p>
        </w:tc>
      </w:tr>
      <w:tr w:rsidR="00BE2AA7" w:rsidRPr="00180FA7" w:rsidTr="00BE2AA7">
        <w:trPr>
          <w:trHeight w:val="250"/>
          <w:jc w:val="center"/>
        </w:trPr>
        <w:tc>
          <w:tcPr>
            <w:tcW w:w="3477" w:type="dxa"/>
            <w:vMerge/>
            <w:shd w:val="clear" w:color="auto" w:fill="FFFFFF"/>
          </w:tcPr>
          <w:p w:rsidR="00BE2AA7" w:rsidRPr="00180FA7" w:rsidRDefault="00BE2AA7" w:rsidP="006773D7">
            <w:pPr>
              <w:jc w:val="both"/>
            </w:pPr>
          </w:p>
        </w:tc>
        <w:tc>
          <w:tcPr>
            <w:tcW w:w="5848" w:type="dxa"/>
            <w:shd w:val="clear" w:color="auto" w:fill="FFFFFF"/>
          </w:tcPr>
          <w:p w:rsidR="00BE2AA7" w:rsidRPr="00180FA7" w:rsidRDefault="00BE2AA7" w:rsidP="006773D7">
            <w:pPr>
              <w:jc w:val="both"/>
            </w:pPr>
            <w:r w:rsidRPr="00180FA7">
              <w:t>оригинальность стиля</w:t>
            </w:r>
          </w:p>
        </w:tc>
      </w:tr>
      <w:tr w:rsidR="00BE2AA7" w:rsidRPr="00180FA7" w:rsidTr="00BE2AA7">
        <w:trPr>
          <w:trHeight w:val="250"/>
          <w:jc w:val="center"/>
        </w:trPr>
        <w:tc>
          <w:tcPr>
            <w:tcW w:w="3477" w:type="dxa"/>
            <w:vMerge/>
            <w:shd w:val="clear" w:color="auto" w:fill="FFFFFF"/>
          </w:tcPr>
          <w:p w:rsidR="00BE2AA7" w:rsidRPr="00180FA7" w:rsidRDefault="00BE2AA7" w:rsidP="006773D7">
            <w:pPr>
              <w:jc w:val="both"/>
            </w:pPr>
          </w:p>
        </w:tc>
        <w:tc>
          <w:tcPr>
            <w:tcW w:w="5848" w:type="dxa"/>
            <w:shd w:val="clear" w:color="auto" w:fill="FFFFFF"/>
          </w:tcPr>
          <w:p w:rsidR="00BE2AA7" w:rsidRPr="00180FA7" w:rsidRDefault="00BE2AA7" w:rsidP="006773D7">
            <w:pPr>
              <w:jc w:val="both"/>
            </w:pPr>
            <w:r w:rsidRPr="00180FA7">
              <w:t>корректность обработки графики</w:t>
            </w:r>
          </w:p>
        </w:tc>
      </w:tr>
      <w:tr w:rsidR="00BE2AA7" w:rsidRPr="00180FA7" w:rsidTr="00BE2AA7">
        <w:trPr>
          <w:trHeight w:val="250"/>
          <w:jc w:val="center"/>
        </w:trPr>
        <w:tc>
          <w:tcPr>
            <w:tcW w:w="3477" w:type="dxa"/>
            <w:vMerge/>
            <w:shd w:val="clear" w:color="auto" w:fill="FFFFFF"/>
          </w:tcPr>
          <w:p w:rsidR="00BE2AA7" w:rsidRPr="00180FA7" w:rsidRDefault="00BE2AA7" w:rsidP="006773D7">
            <w:pPr>
              <w:jc w:val="both"/>
            </w:pPr>
          </w:p>
        </w:tc>
        <w:tc>
          <w:tcPr>
            <w:tcW w:w="5848" w:type="dxa"/>
            <w:shd w:val="clear" w:color="auto" w:fill="FFFFFF"/>
          </w:tcPr>
          <w:p w:rsidR="00BE2AA7" w:rsidRPr="00180FA7" w:rsidRDefault="00BE2AA7" w:rsidP="006773D7">
            <w:pPr>
              <w:jc w:val="both"/>
            </w:pPr>
            <w:r w:rsidRPr="00180FA7">
              <w:t>сбалансированность разных способов</w:t>
            </w:r>
            <w:r w:rsidRPr="00180FA7">
              <w:br/>
              <w:t>структурирования информации</w:t>
            </w:r>
          </w:p>
        </w:tc>
      </w:tr>
      <w:tr w:rsidR="00BE2AA7" w:rsidRPr="00180FA7" w:rsidTr="00BE2AA7">
        <w:trPr>
          <w:trHeight w:val="250"/>
          <w:jc w:val="center"/>
        </w:trPr>
        <w:tc>
          <w:tcPr>
            <w:tcW w:w="3477" w:type="dxa"/>
            <w:vMerge/>
            <w:shd w:val="clear" w:color="auto" w:fill="FFFFFF"/>
          </w:tcPr>
          <w:p w:rsidR="00BE2AA7" w:rsidRPr="00180FA7" w:rsidRDefault="00BE2AA7" w:rsidP="006773D7">
            <w:pPr>
              <w:jc w:val="both"/>
            </w:pPr>
          </w:p>
        </w:tc>
        <w:tc>
          <w:tcPr>
            <w:tcW w:w="5848" w:type="dxa"/>
            <w:shd w:val="clear" w:color="auto" w:fill="FFFFFF"/>
          </w:tcPr>
          <w:p w:rsidR="00BE2AA7" w:rsidRPr="00180FA7" w:rsidRDefault="00BE2AA7" w:rsidP="006773D7">
            <w:pPr>
              <w:jc w:val="both"/>
            </w:pPr>
            <w:r w:rsidRPr="00180FA7">
              <w:t xml:space="preserve">учет требований </w:t>
            </w:r>
            <w:proofErr w:type="spellStart"/>
            <w:r>
              <w:t>здоровье</w:t>
            </w:r>
            <w:r w:rsidRPr="00180FA7">
              <w:t>сбереж</w:t>
            </w:r>
            <w:r>
              <w:t>е</w:t>
            </w:r>
            <w:r w:rsidRPr="00180FA7">
              <w:t>ния</w:t>
            </w:r>
            <w:proofErr w:type="spellEnd"/>
            <w:r w:rsidRPr="00180FA7">
              <w:t xml:space="preserve"> в</w:t>
            </w:r>
            <w:r w:rsidRPr="00180FA7">
              <w:br/>
              <w:t>дизайне</w:t>
            </w:r>
          </w:p>
        </w:tc>
      </w:tr>
      <w:tr w:rsidR="00BE2AA7" w:rsidRPr="00180FA7" w:rsidTr="00BE2AA7">
        <w:trPr>
          <w:trHeight w:val="250"/>
          <w:jc w:val="center"/>
        </w:trPr>
        <w:tc>
          <w:tcPr>
            <w:tcW w:w="3477" w:type="dxa"/>
            <w:vMerge/>
            <w:shd w:val="clear" w:color="auto" w:fill="FFFFFF"/>
          </w:tcPr>
          <w:p w:rsidR="00BE2AA7" w:rsidRPr="00180FA7" w:rsidRDefault="00BE2AA7" w:rsidP="006773D7">
            <w:pPr>
              <w:jc w:val="both"/>
            </w:pPr>
          </w:p>
        </w:tc>
        <w:tc>
          <w:tcPr>
            <w:tcW w:w="5848" w:type="dxa"/>
            <w:shd w:val="clear" w:color="auto" w:fill="FFFFFF"/>
          </w:tcPr>
          <w:p w:rsidR="00BE2AA7" w:rsidRPr="00180FA7" w:rsidRDefault="00BE2AA7" w:rsidP="006773D7">
            <w:pPr>
              <w:jc w:val="both"/>
            </w:pPr>
            <w:r w:rsidRPr="00180FA7">
              <w:t>внешний вид размещенной информации</w:t>
            </w:r>
          </w:p>
        </w:tc>
      </w:tr>
    </w:tbl>
    <w:p w:rsidR="00BE2AA7" w:rsidRDefault="00BE2AA7" w:rsidP="00BE2AA7">
      <w:pPr>
        <w:pStyle w:val="a4"/>
        <w:spacing w:line="276" w:lineRule="auto"/>
        <w:ind w:left="0"/>
        <w:rPr>
          <w:b/>
        </w:rPr>
      </w:pPr>
    </w:p>
    <w:p w:rsidR="002F0A6C" w:rsidRPr="00C3134F" w:rsidRDefault="002F0A6C" w:rsidP="00BE2AA7">
      <w:pPr>
        <w:pStyle w:val="a4"/>
        <w:numPr>
          <w:ilvl w:val="0"/>
          <w:numId w:val="5"/>
        </w:numPr>
        <w:spacing w:line="276" w:lineRule="auto"/>
        <w:ind w:left="0" w:firstLine="0"/>
        <w:rPr>
          <w:b/>
        </w:rPr>
      </w:pPr>
      <w:r w:rsidRPr="00C3134F">
        <w:rPr>
          <w:b/>
        </w:rPr>
        <w:t xml:space="preserve">Оценивание каждого показателя осуществляется по </w:t>
      </w:r>
      <w:r w:rsidR="00C3134F" w:rsidRPr="00C3134F">
        <w:rPr>
          <w:b/>
        </w:rPr>
        <w:t>единичной</w:t>
      </w:r>
      <w:r w:rsidRPr="00C3134F">
        <w:rPr>
          <w:b/>
        </w:rPr>
        <w:t xml:space="preserve"> системе:</w:t>
      </w:r>
    </w:p>
    <w:p w:rsidR="002F0A6C" w:rsidRPr="00C3134F" w:rsidRDefault="002F0A6C" w:rsidP="002F0A6C">
      <w:r w:rsidRPr="00C3134F">
        <w:t>0- не соответствует;</w:t>
      </w:r>
    </w:p>
    <w:p w:rsidR="002F0A6C" w:rsidRPr="00C3134F" w:rsidRDefault="002F0A6C" w:rsidP="002F0A6C">
      <w:r w:rsidRPr="00C3134F">
        <w:t>1-</w:t>
      </w:r>
      <w:r w:rsidR="00C3134F" w:rsidRPr="00C3134F">
        <w:t xml:space="preserve"> соответствует.</w:t>
      </w:r>
    </w:p>
    <w:p w:rsidR="00517B13" w:rsidRPr="00C3134F" w:rsidRDefault="00517B13" w:rsidP="00517B13">
      <w:pPr>
        <w:pStyle w:val="a4"/>
        <w:spacing w:line="276" w:lineRule="auto"/>
        <w:ind w:left="0"/>
      </w:pPr>
    </w:p>
    <w:p w:rsidR="009D085C" w:rsidRPr="00C3134F" w:rsidRDefault="00C3134F" w:rsidP="002F0A6C">
      <w:pPr>
        <w:spacing w:line="276" w:lineRule="auto"/>
        <w:rPr>
          <w:b/>
        </w:rPr>
      </w:pPr>
      <w:r w:rsidRPr="00C3134F">
        <w:rPr>
          <w:b/>
        </w:rPr>
        <w:t xml:space="preserve">8 </w:t>
      </w:r>
      <w:r w:rsidR="002F0A6C" w:rsidRPr="00C3134F">
        <w:rPr>
          <w:b/>
        </w:rPr>
        <w:t xml:space="preserve">. </w:t>
      </w:r>
      <w:r w:rsidR="009D085C" w:rsidRPr="00C3134F">
        <w:rPr>
          <w:b/>
        </w:rPr>
        <w:t>Подведение итогов</w:t>
      </w:r>
    </w:p>
    <w:p w:rsidR="009D085C" w:rsidRPr="00C3134F" w:rsidRDefault="00C3134F" w:rsidP="002604F9">
      <w:pPr>
        <w:pStyle w:val="Style2"/>
        <w:widowControl/>
        <w:spacing w:before="38" w:line="276" w:lineRule="auto"/>
        <w:rPr>
          <w:rStyle w:val="FontStyle11"/>
          <w:sz w:val="24"/>
          <w:szCs w:val="24"/>
        </w:rPr>
      </w:pPr>
      <w:r w:rsidRPr="00C3134F">
        <w:rPr>
          <w:rStyle w:val="FontStyle11"/>
          <w:sz w:val="24"/>
          <w:szCs w:val="24"/>
        </w:rPr>
        <w:t>8</w:t>
      </w:r>
      <w:r w:rsidR="00E22BD0" w:rsidRPr="00C3134F">
        <w:rPr>
          <w:rStyle w:val="FontStyle11"/>
          <w:sz w:val="24"/>
          <w:szCs w:val="24"/>
        </w:rPr>
        <w:t xml:space="preserve">.1. </w:t>
      </w:r>
      <w:r w:rsidR="009D085C" w:rsidRPr="00C3134F">
        <w:rPr>
          <w:rStyle w:val="FontStyle11"/>
          <w:sz w:val="24"/>
          <w:szCs w:val="24"/>
        </w:rPr>
        <w:t>Итоги конкурса подводятся утвержденной комиссией;</w:t>
      </w:r>
    </w:p>
    <w:p w:rsidR="00601A2D" w:rsidRPr="00C3134F" w:rsidRDefault="00C3134F" w:rsidP="002604F9">
      <w:pPr>
        <w:spacing w:line="276" w:lineRule="auto"/>
        <w:jc w:val="both"/>
        <w:rPr>
          <w:rStyle w:val="FontStyle11"/>
          <w:sz w:val="24"/>
          <w:szCs w:val="24"/>
        </w:rPr>
      </w:pPr>
      <w:r w:rsidRPr="00C3134F">
        <w:rPr>
          <w:rStyle w:val="FontStyle11"/>
          <w:sz w:val="24"/>
          <w:szCs w:val="24"/>
        </w:rPr>
        <w:t>8</w:t>
      </w:r>
      <w:r w:rsidR="00E22BD0" w:rsidRPr="00C3134F">
        <w:rPr>
          <w:rStyle w:val="FontStyle11"/>
          <w:sz w:val="24"/>
          <w:szCs w:val="24"/>
        </w:rPr>
        <w:t xml:space="preserve">.2. </w:t>
      </w:r>
      <w:r w:rsidR="009D085C" w:rsidRPr="00C3134F">
        <w:rPr>
          <w:rStyle w:val="FontStyle11"/>
          <w:sz w:val="24"/>
          <w:szCs w:val="24"/>
        </w:rPr>
        <w:t xml:space="preserve">По результатам оценки конкурсной комиссии заполняются оценочные листы, на основе рейтинга присуждаются первое, второе, третье места </w:t>
      </w:r>
      <w:r w:rsidRPr="00C3134F">
        <w:rPr>
          <w:rStyle w:val="FontStyle11"/>
          <w:sz w:val="24"/>
          <w:szCs w:val="24"/>
        </w:rPr>
        <w:t>по каждой номинации</w:t>
      </w:r>
      <w:r w:rsidR="009D085C" w:rsidRPr="00C3134F">
        <w:rPr>
          <w:rStyle w:val="FontStyle11"/>
          <w:sz w:val="24"/>
          <w:szCs w:val="24"/>
        </w:rPr>
        <w:t xml:space="preserve"> с вручением </w:t>
      </w:r>
      <w:r w:rsidR="00692389" w:rsidRPr="00C3134F">
        <w:rPr>
          <w:rStyle w:val="FontStyle11"/>
          <w:sz w:val="24"/>
          <w:szCs w:val="24"/>
        </w:rPr>
        <w:t>грамот</w:t>
      </w:r>
      <w:r w:rsidR="00601A2D" w:rsidRPr="00C3134F">
        <w:rPr>
          <w:rStyle w:val="FontStyle11"/>
          <w:sz w:val="24"/>
          <w:szCs w:val="24"/>
        </w:rPr>
        <w:t xml:space="preserve"> Управления образования.</w:t>
      </w:r>
    </w:p>
    <w:p w:rsidR="00E22BD0" w:rsidRPr="00C3134F" w:rsidRDefault="00E22BD0" w:rsidP="00C3134F">
      <w:pPr>
        <w:spacing w:line="276" w:lineRule="auto"/>
        <w:jc w:val="both"/>
      </w:pPr>
      <w:r w:rsidRPr="00C3134F">
        <w:t xml:space="preserve"> </w:t>
      </w:r>
    </w:p>
    <w:p w:rsidR="009D085C" w:rsidRPr="00C12260" w:rsidRDefault="009D085C">
      <w:pPr>
        <w:spacing w:after="200" w:line="276" w:lineRule="auto"/>
        <w:rPr>
          <w:rStyle w:val="FontStyle11"/>
          <w:color w:val="FF0000"/>
          <w:sz w:val="24"/>
          <w:szCs w:val="24"/>
        </w:rPr>
      </w:pPr>
      <w:r w:rsidRPr="00C12260">
        <w:rPr>
          <w:rStyle w:val="FontStyle11"/>
          <w:color w:val="FF0000"/>
          <w:sz w:val="24"/>
          <w:szCs w:val="24"/>
        </w:rPr>
        <w:br w:type="page"/>
      </w:r>
    </w:p>
    <w:tbl>
      <w:tblPr>
        <w:tblStyle w:val="a7"/>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5314"/>
        <w:gridCol w:w="4541"/>
      </w:tblGrid>
      <w:tr w:rsidR="008F3BA0" w:rsidRPr="00C12260" w:rsidTr="00C3134F">
        <w:tc>
          <w:tcPr>
            <w:tcW w:w="5314" w:type="dxa"/>
          </w:tcPr>
          <w:p w:rsidR="008F3BA0" w:rsidRPr="00C12260" w:rsidRDefault="008F3BA0" w:rsidP="00BF2C02">
            <w:pPr>
              <w:jc w:val="center"/>
              <w:rPr>
                <w:b/>
                <w:color w:val="FF0000"/>
              </w:rPr>
            </w:pPr>
          </w:p>
        </w:tc>
        <w:tc>
          <w:tcPr>
            <w:tcW w:w="4541" w:type="dxa"/>
          </w:tcPr>
          <w:p w:rsidR="008F3BA0" w:rsidRPr="00C3134F" w:rsidRDefault="008F3BA0" w:rsidP="00BF2C02">
            <w:r w:rsidRPr="00C3134F">
              <w:t>Приложение 1</w:t>
            </w:r>
          </w:p>
          <w:p w:rsidR="008F3BA0" w:rsidRPr="00C12260" w:rsidRDefault="008F3BA0" w:rsidP="00BF2C02">
            <w:pPr>
              <w:rPr>
                <w:color w:val="FF0000"/>
              </w:rPr>
            </w:pPr>
            <w:r w:rsidRPr="00C3134F">
              <w:t>к положению методических разработок</w:t>
            </w:r>
          </w:p>
        </w:tc>
      </w:tr>
    </w:tbl>
    <w:p w:rsidR="008F3BA0" w:rsidRPr="00C12260" w:rsidRDefault="008F3BA0" w:rsidP="008F3BA0">
      <w:pPr>
        <w:pStyle w:val="Style2"/>
        <w:widowControl/>
        <w:spacing w:before="38" w:line="276" w:lineRule="auto"/>
        <w:rPr>
          <w:rStyle w:val="FontStyle11"/>
          <w:color w:val="FF0000"/>
          <w:sz w:val="24"/>
          <w:szCs w:val="24"/>
        </w:rPr>
      </w:pPr>
    </w:p>
    <w:p w:rsidR="008F3BA0" w:rsidRPr="00C12260" w:rsidRDefault="008F3BA0" w:rsidP="008F3BA0">
      <w:pPr>
        <w:pStyle w:val="Style2"/>
        <w:widowControl/>
        <w:spacing w:before="38" w:line="276" w:lineRule="auto"/>
        <w:rPr>
          <w:color w:val="FF0000"/>
        </w:rPr>
      </w:pPr>
    </w:p>
    <w:p w:rsidR="008F3BA0" w:rsidRPr="00C3134F" w:rsidRDefault="00C3134F" w:rsidP="008F3BA0">
      <w:pPr>
        <w:jc w:val="center"/>
        <w:rPr>
          <w:b/>
        </w:rPr>
      </w:pPr>
      <w:r w:rsidRPr="00C3134F">
        <w:rPr>
          <w:b/>
        </w:rPr>
        <w:t>Анкета-з</w:t>
      </w:r>
      <w:r w:rsidR="008F3BA0" w:rsidRPr="00C3134F">
        <w:rPr>
          <w:b/>
        </w:rPr>
        <w:t>аявка</w:t>
      </w:r>
    </w:p>
    <w:p w:rsidR="008F3BA0" w:rsidRPr="00C3134F" w:rsidRDefault="008F3BA0" w:rsidP="008F3BA0">
      <w:pPr>
        <w:jc w:val="center"/>
        <w:rPr>
          <w:b/>
        </w:rPr>
      </w:pPr>
      <w:r w:rsidRPr="00C3134F">
        <w:rPr>
          <w:b/>
        </w:rPr>
        <w:t>на участие в конкурсе «</w:t>
      </w:r>
      <w:r w:rsidR="00C3134F" w:rsidRPr="00C3134F">
        <w:rPr>
          <w:b/>
        </w:rPr>
        <w:t>Лучший персональный сайт учителя</w:t>
      </w:r>
      <w:r w:rsidRPr="00C3134F">
        <w:rPr>
          <w:b/>
        </w:rPr>
        <w:t>»</w:t>
      </w:r>
    </w:p>
    <w:p w:rsidR="008F3BA0" w:rsidRPr="00C12260" w:rsidRDefault="008F3BA0" w:rsidP="008F3BA0">
      <w:pPr>
        <w:jc w:val="center"/>
        <w:rPr>
          <w:color w:val="FF0000"/>
        </w:rPr>
      </w:pPr>
    </w:p>
    <w:tbl>
      <w:tblPr>
        <w:tblStyle w:val="a7"/>
        <w:tblW w:w="9855" w:type="dxa"/>
        <w:tblLook w:val="04A0" w:firstRow="1" w:lastRow="0" w:firstColumn="1" w:lastColumn="0" w:noHBand="0" w:noVBand="1"/>
      </w:tblPr>
      <w:tblGrid>
        <w:gridCol w:w="4503"/>
        <w:gridCol w:w="5352"/>
      </w:tblGrid>
      <w:tr w:rsidR="00C3134F" w:rsidRPr="00180FA7" w:rsidTr="00C3134F">
        <w:tc>
          <w:tcPr>
            <w:tcW w:w="4503" w:type="dxa"/>
          </w:tcPr>
          <w:p w:rsidR="00C3134F" w:rsidRPr="00180FA7" w:rsidRDefault="00C3134F" w:rsidP="00C3134F">
            <w:pPr>
              <w:pStyle w:val="4"/>
              <w:shd w:val="clear" w:color="auto" w:fill="auto"/>
              <w:spacing w:before="0" w:after="0" w:line="276" w:lineRule="auto"/>
              <w:rPr>
                <w:sz w:val="24"/>
                <w:szCs w:val="24"/>
              </w:rPr>
            </w:pPr>
            <w:r w:rsidRPr="00180FA7">
              <w:rPr>
                <w:rStyle w:val="3"/>
                <w:sz w:val="24"/>
                <w:szCs w:val="24"/>
              </w:rPr>
              <w:t>Фамилия Имя Отчество автора (полностью)</w:t>
            </w:r>
          </w:p>
        </w:tc>
        <w:tc>
          <w:tcPr>
            <w:tcW w:w="5352" w:type="dxa"/>
          </w:tcPr>
          <w:p w:rsidR="00C3134F" w:rsidRPr="00180FA7" w:rsidRDefault="00C3134F" w:rsidP="00C3134F">
            <w:pPr>
              <w:pStyle w:val="ab"/>
              <w:shd w:val="clear" w:color="auto" w:fill="auto"/>
              <w:spacing w:after="0" w:line="276" w:lineRule="auto"/>
              <w:jc w:val="center"/>
              <w:rPr>
                <w:sz w:val="24"/>
                <w:szCs w:val="24"/>
              </w:rPr>
            </w:pPr>
          </w:p>
        </w:tc>
      </w:tr>
      <w:tr w:rsidR="00C3134F" w:rsidRPr="00180FA7" w:rsidTr="00C3134F">
        <w:tc>
          <w:tcPr>
            <w:tcW w:w="4503" w:type="dxa"/>
          </w:tcPr>
          <w:p w:rsidR="00C3134F" w:rsidRPr="00180FA7" w:rsidRDefault="00C3134F" w:rsidP="00C3134F">
            <w:pPr>
              <w:pStyle w:val="4"/>
              <w:shd w:val="clear" w:color="auto" w:fill="auto"/>
              <w:spacing w:before="0" w:after="0" w:line="276" w:lineRule="auto"/>
              <w:rPr>
                <w:sz w:val="24"/>
                <w:szCs w:val="24"/>
              </w:rPr>
            </w:pPr>
            <w:r w:rsidRPr="00180FA7">
              <w:rPr>
                <w:rStyle w:val="3"/>
                <w:sz w:val="24"/>
                <w:szCs w:val="24"/>
              </w:rPr>
              <w:t>Место работы (полное наименование)</w:t>
            </w:r>
          </w:p>
        </w:tc>
        <w:tc>
          <w:tcPr>
            <w:tcW w:w="5352" w:type="dxa"/>
          </w:tcPr>
          <w:p w:rsidR="00C3134F" w:rsidRPr="00180FA7" w:rsidRDefault="00C3134F" w:rsidP="00C3134F">
            <w:pPr>
              <w:pStyle w:val="ab"/>
              <w:shd w:val="clear" w:color="auto" w:fill="auto"/>
              <w:spacing w:after="0" w:line="276" w:lineRule="auto"/>
              <w:jc w:val="center"/>
              <w:rPr>
                <w:sz w:val="24"/>
                <w:szCs w:val="24"/>
              </w:rPr>
            </w:pPr>
          </w:p>
        </w:tc>
      </w:tr>
      <w:tr w:rsidR="00C3134F" w:rsidRPr="00180FA7" w:rsidTr="00C3134F">
        <w:tc>
          <w:tcPr>
            <w:tcW w:w="4503" w:type="dxa"/>
          </w:tcPr>
          <w:p w:rsidR="00C3134F" w:rsidRPr="00180FA7" w:rsidRDefault="00C3134F" w:rsidP="00C3134F">
            <w:pPr>
              <w:pStyle w:val="4"/>
              <w:shd w:val="clear" w:color="auto" w:fill="auto"/>
              <w:spacing w:before="0" w:after="0" w:line="276" w:lineRule="auto"/>
              <w:rPr>
                <w:sz w:val="24"/>
                <w:szCs w:val="24"/>
              </w:rPr>
            </w:pPr>
            <w:r w:rsidRPr="00180FA7">
              <w:rPr>
                <w:rStyle w:val="3"/>
                <w:sz w:val="24"/>
                <w:szCs w:val="24"/>
              </w:rPr>
              <w:t>Должность</w:t>
            </w:r>
          </w:p>
        </w:tc>
        <w:tc>
          <w:tcPr>
            <w:tcW w:w="5352" w:type="dxa"/>
          </w:tcPr>
          <w:p w:rsidR="00C3134F" w:rsidRPr="00180FA7" w:rsidRDefault="00C3134F" w:rsidP="00C3134F">
            <w:pPr>
              <w:pStyle w:val="ab"/>
              <w:shd w:val="clear" w:color="auto" w:fill="auto"/>
              <w:spacing w:after="0" w:line="276" w:lineRule="auto"/>
              <w:jc w:val="center"/>
              <w:rPr>
                <w:sz w:val="24"/>
                <w:szCs w:val="24"/>
              </w:rPr>
            </w:pPr>
          </w:p>
        </w:tc>
      </w:tr>
      <w:tr w:rsidR="00C3134F" w:rsidRPr="00180FA7" w:rsidTr="00C3134F">
        <w:tc>
          <w:tcPr>
            <w:tcW w:w="4503" w:type="dxa"/>
          </w:tcPr>
          <w:p w:rsidR="00C3134F" w:rsidRPr="00180FA7" w:rsidRDefault="00C3134F" w:rsidP="00C3134F">
            <w:pPr>
              <w:pStyle w:val="4"/>
              <w:shd w:val="clear" w:color="auto" w:fill="auto"/>
              <w:spacing w:before="0" w:after="0" w:line="276" w:lineRule="auto"/>
              <w:rPr>
                <w:sz w:val="24"/>
                <w:szCs w:val="24"/>
              </w:rPr>
            </w:pPr>
            <w:r w:rsidRPr="00180FA7">
              <w:rPr>
                <w:rStyle w:val="3"/>
                <w:sz w:val="24"/>
                <w:szCs w:val="24"/>
              </w:rPr>
              <w:t>Контактный телефон</w:t>
            </w:r>
          </w:p>
        </w:tc>
        <w:tc>
          <w:tcPr>
            <w:tcW w:w="5352" w:type="dxa"/>
          </w:tcPr>
          <w:p w:rsidR="00C3134F" w:rsidRPr="00180FA7" w:rsidRDefault="00C3134F" w:rsidP="00C3134F">
            <w:pPr>
              <w:pStyle w:val="ab"/>
              <w:shd w:val="clear" w:color="auto" w:fill="auto"/>
              <w:spacing w:after="0" w:line="276" w:lineRule="auto"/>
              <w:jc w:val="center"/>
              <w:rPr>
                <w:sz w:val="24"/>
                <w:szCs w:val="24"/>
              </w:rPr>
            </w:pPr>
          </w:p>
        </w:tc>
      </w:tr>
      <w:tr w:rsidR="00C3134F" w:rsidRPr="00180FA7" w:rsidTr="00C3134F">
        <w:tc>
          <w:tcPr>
            <w:tcW w:w="4503" w:type="dxa"/>
          </w:tcPr>
          <w:p w:rsidR="00C3134F" w:rsidRPr="00180FA7" w:rsidRDefault="00C3134F" w:rsidP="00C3134F">
            <w:pPr>
              <w:pStyle w:val="4"/>
              <w:shd w:val="clear" w:color="auto" w:fill="auto"/>
              <w:spacing w:before="0" w:after="0" w:line="276" w:lineRule="auto"/>
              <w:rPr>
                <w:sz w:val="24"/>
                <w:szCs w:val="24"/>
              </w:rPr>
            </w:pPr>
            <w:r w:rsidRPr="00180FA7">
              <w:rPr>
                <w:rStyle w:val="3"/>
                <w:sz w:val="24"/>
                <w:szCs w:val="24"/>
                <w:lang w:val="en-US"/>
              </w:rPr>
              <w:t>E-mail</w:t>
            </w:r>
          </w:p>
        </w:tc>
        <w:tc>
          <w:tcPr>
            <w:tcW w:w="5352" w:type="dxa"/>
          </w:tcPr>
          <w:p w:rsidR="00C3134F" w:rsidRPr="00180FA7" w:rsidRDefault="00C3134F" w:rsidP="00C3134F">
            <w:pPr>
              <w:pStyle w:val="ab"/>
              <w:shd w:val="clear" w:color="auto" w:fill="auto"/>
              <w:spacing w:after="0" w:line="276" w:lineRule="auto"/>
              <w:jc w:val="center"/>
              <w:rPr>
                <w:sz w:val="24"/>
                <w:szCs w:val="24"/>
              </w:rPr>
            </w:pPr>
          </w:p>
        </w:tc>
      </w:tr>
      <w:tr w:rsidR="0046134F" w:rsidRPr="00180FA7" w:rsidTr="00C3134F">
        <w:tc>
          <w:tcPr>
            <w:tcW w:w="4503" w:type="dxa"/>
          </w:tcPr>
          <w:p w:rsidR="0046134F" w:rsidRPr="00180FA7" w:rsidRDefault="0046134F" w:rsidP="00C3134F">
            <w:pPr>
              <w:pStyle w:val="4"/>
              <w:shd w:val="clear" w:color="auto" w:fill="auto"/>
              <w:spacing w:before="0" w:after="0" w:line="276" w:lineRule="auto"/>
              <w:rPr>
                <w:rStyle w:val="3"/>
                <w:sz w:val="24"/>
                <w:szCs w:val="24"/>
                <w:lang w:val="en-US"/>
              </w:rPr>
            </w:pPr>
            <w:r>
              <w:rPr>
                <w:rStyle w:val="3"/>
                <w:sz w:val="24"/>
                <w:szCs w:val="24"/>
              </w:rPr>
              <w:t>Номинация участия</w:t>
            </w:r>
          </w:p>
        </w:tc>
        <w:tc>
          <w:tcPr>
            <w:tcW w:w="5352" w:type="dxa"/>
          </w:tcPr>
          <w:p w:rsidR="0046134F" w:rsidRPr="00180FA7" w:rsidRDefault="0046134F" w:rsidP="00C3134F">
            <w:pPr>
              <w:pStyle w:val="ab"/>
              <w:shd w:val="clear" w:color="auto" w:fill="auto"/>
              <w:spacing w:after="0" w:line="276" w:lineRule="auto"/>
              <w:jc w:val="center"/>
              <w:rPr>
                <w:sz w:val="24"/>
                <w:szCs w:val="24"/>
              </w:rPr>
            </w:pPr>
          </w:p>
        </w:tc>
      </w:tr>
      <w:tr w:rsidR="00C3134F" w:rsidRPr="00180FA7" w:rsidTr="00C3134F">
        <w:tc>
          <w:tcPr>
            <w:tcW w:w="4503" w:type="dxa"/>
          </w:tcPr>
          <w:p w:rsidR="00C3134F" w:rsidRPr="00180FA7" w:rsidRDefault="00C3134F" w:rsidP="00C3134F">
            <w:pPr>
              <w:pStyle w:val="4"/>
              <w:shd w:val="clear" w:color="auto" w:fill="auto"/>
              <w:spacing w:before="0" w:after="0" w:line="276" w:lineRule="auto"/>
              <w:rPr>
                <w:rStyle w:val="3"/>
                <w:sz w:val="24"/>
                <w:szCs w:val="24"/>
              </w:rPr>
            </w:pPr>
            <w:r w:rsidRPr="00180FA7">
              <w:rPr>
                <w:rStyle w:val="3"/>
                <w:sz w:val="24"/>
                <w:szCs w:val="24"/>
              </w:rPr>
              <w:t>Ссылка на персональный сайт, персональную страницу</w:t>
            </w:r>
          </w:p>
        </w:tc>
        <w:tc>
          <w:tcPr>
            <w:tcW w:w="5352" w:type="dxa"/>
          </w:tcPr>
          <w:p w:rsidR="00C3134F" w:rsidRPr="00180FA7" w:rsidRDefault="00C3134F" w:rsidP="00C3134F">
            <w:pPr>
              <w:pStyle w:val="ab"/>
              <w:shd w:val="clear" w:color="auto" w:fill="auto"/>
              <w:spacing w:after="0" w:line="276" w:lineRule="auto"/>
              <w:jc w:val="center"/>
              <w:rPr>
                <w:sz w:val="24"/>
                <w:szCs w:val="24"/>
              </w:rPr>
            </w:pPr>
          </w:p>
        </w:tc>
      </w:tr>
    </w:tbl>
    <w:p w:rsidR="008F3BA0" w:rsidRPr="00C12260" w:rsidRDefault="008F3BA0" w:rsidP="008F3BA0">
      <w:pPr>
        <w:jc w:val="center"/>
        <w:rPr>
          <w:color w:val="FF0000"/>
        </w:rPr>
      </w:pPr>
    </w:p>
    <w:p w:rsidR="00C3134F" w:rsidRDefault="00C3134F">
      <w:pPr>
        <w:spacing w:after="200" w:line="276" w:lineRule="auto"/>
        <w:rPr>
          <w:color w:val="FF0000"/>
          <w:sz w:val="28"/>
          <w:szCs w:val="28"/>
        </w:rPr>
      </w:pPr>
      <w:r>
        <w:rPr>
          <w:color w:val="FF0000"/>
          <w:sz w:val="28"/>
          <w:szCs w:val="28"/>
        </w:rPr>
        <w:br w:type="page"/>
      </w:r>
    </w:p>
    <w:tbl>
      <w:tblPr>
        <w:tblStyle w:val="a7"/>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5314"/>
        <w:gridCol w:w="4541"/>
      </w:tblGrid>
      <w:tr w:rsidR="00C3134F" w:rsidRPr="00C12260" w:rsidTr="006773D7">
        <w:tc>
          <w:tcPr>
            <w:tcW w:w="5314" w:type="dxa"/>
          </w:tcPr>
          <w:p w:rsidR="00C3134F" w:rsidRPr="00C12260" w:rsidRDefault="00C3134F" w:rsidP="006773D7">
            <w:pPr>
              <w:jc w:val="center"/>
              <w:rPr>
                <w:b/>
                <w:color w:val="FF0000"/>
              </w:rPr>
            </w:pPr>
          </w:p>
        </w:tc>
        <w:tc>
          <w:tcPr>
            <w:tcW w:w="4541" w:type="dxa"/>
          </w:tcPr>
          <w:p w:rsidR="00C3134F" w:rsidRPr="00C3134F" w:rsidRDefault="00C3134F" w:rsidP="006773D7">
            <w:r>
              <w:t>Приложение 2</w:t>
            </w:r>
          </w:p>
          <w:p w:rsidR="00C3134F" w:rsidRPr="00C12260" w:rsidRDefault="00C3134F" w:rsidP="006773D7">
            <w:pPr>
              <w:rPr>
                <w:color w:val="FF0000"/>
              </w:rPr>
            </w:pPr>
            <w:r w:rsidRPr="00C3134F">
              <w:t>к положению методических разработок</w:t>
            </w:r>
          </w:p>
        </w:tc>
      </w:tr>
    </w:tbl>
    <w:p w:rsidR="009D085C" w:rsidRDefault="009D085C" w:rsidP="008F3BA0">
      <w:pPr>
        <w:tabs>
          <w:tab w:val="right" w:pos="9355"/>
        </w:tabs>
        <w:jc w:val="center"/>
        <w:rPr>
          <w:color w:val="FF0000"/>
          <w:sz w:val="28"/>
          <w:szCs w:val="28"/>
        </w:rPr>
      </w:pPr>
    </w:p>
    <w:p w:rsidR="00C3134F" w:rsidRPr="004853CB" w:rsidRDefault="00C3134F" w:rsidP="00C3134F">
      <w:pPr>
        <w:spacing w:before="100" w:beforeAutospacing="1" w:after="100" w:afterAutospacing="1"/>
        <w:jc w:val="center"/>
        <w:outlineLvl w:val="0"/>
        <w:rPr>
          <w:b/>
          <w:bCs/>
          <w:color w:val="000000"/>
          <w:kern w:val="36"/>
        </w:rPr>
      </w:pPr>
      <w:r w:rsidRPr="004853CB">
        <w:rPr>
          <w:b/>
          <w:bCs/>
          <w:color w:val="000000"/>
          <w:kern w:val="36"/>
        </w:rPr>
        <w:t xml:space="preserve">МЕТОДИЧЕСКИЕ РЕКОМЕНДАЦИИ </w:t>
      </w:r>
      <w:r w:rsidRPr="004853CB">
        <w:rPr>
          <w:b/>
          <w:bCs/>
          <w:color w:val="000000"/>
          <w:kern w:val="36"/>
        </w:rPr>
        <w:br/>
        <w:t>ПО СОЗДАНИЮ И РАЗВИТИЮ САЙТОВ И (ИЛИ) СТРАНИЦ САЙТОВ ПЕДАГОГИЧЕСКИХ РАБОТНИКОВ В СЕТИ «ИНТЕРНЕТ»</w:t>
      </w:r>
    </w:p>
    <w:p w:rsidR="00C3134F" w:rsidRPr="00180FA7" w:rsidRDefault="00C3134F" w:rsidP="00C3134F">
      <w:pPr>
        <w:ind w:firstLine="709"/>
        <w:jc w:val="center"/>
        <w:rPr>
          <w:b/>
        </w:rPr>
      </w:pPr>
      <w:r w:rsidRPr="00180FA7">
        <w:rPr>
          <w:b/>
        </w:rPr>
        <w:t>Концепция сайта и (или) страницы сайта педагогических работников в сети «Интернет»</w:t>
      </w:r>
    </w:p>
    <w:p w:rsidR="00C3134F" w:rsidRPr="00180FA7" w:rsidRDefault="00C3134F" w:rsidP="00C3134F">
      <w:pPr>
        <w:ind w:firstLine="709"/>
        <w:jc w:val="both"/>
      </w:pPr>
      <w:r w:rsidRPr="00180FA7">
        <w:t>Сайт и (или) страница сайта педагогического работника в сети «Интернет» предоставляет собой веб-ресурс, на котором педагогический работник размещает информацию о своей педагогической деятельности, а информация и функционал ресурса сопровождают его педагогическую деятельность и являются продолжением его работы в образовательной организации.</w:t>
      </w:r>
    </w:p>
    <w:p w:rsidR="00C3134F" w:rsidRPr="00180FA7" w:rsidRDefault="00C3134F" w:rsidP="00C3134F">
      <w:pPr>
        <w:ind w:firstLine="709"/>
        <w:jc w:val="both"/>
      </w:pPr>
      <w:r w:rsidRPr="00180FA7">
        <w:t>На сайте и (или) страницах сайта педагогического работника в сети «Интернет» размещается общедоступная информация, опубликованная непосредственно педагогическим работником, и данные, позволяющие идентифицировать личность педагогического работника, включая информацию о нынешнем месте работы и должности педагогического работника.</w:t>
      </w:r>
    </w:p>
    <w:p w:rsidR="00C3134F" w:rsidRPr="00180FA7" w:rsidRDefault="00C3134F" w:rsidP="00C3134F">
      <w:pPr>
        <w:ind w:firstLine="709"/>
        <w:jc w:val="both"/>
      </w:pPr>
      <w:r w:rsidRPr="00180FA7">
        <w:t xml:space="preserve">К сайтам и (или) страницам сайтов педагогических работников в сети «Интернет» относятся персональные страницы сайтов социальных сетей, блоги, </w:t>
      </w:r>
      <w:proofErr w:type="spellStart"/>
      <w:r w:rsidRPr="00180FA7">
        <w:t>микроблоги</w:t>
      </w:r>
      <w:proofErr w:type="spellEnd"/>
      <w:r w:rsidRPr="00180FA7">
        <w:t xml:space="preserve"> и персональные сайты.</w:t>
      </w:r>
    </w:p>
    <w:p w:rsidR="00C3134F" w:rsidRPr="00180FA7" w:rsidRDefault="00C3134F" w:rsidP="00C3134F">
      <w:pPr>
        <w:ind w:firstLine="709"/>
        <w:jc w:val="both"/>
      </w:pPr>
      <w:r w:rsidRPr="00180FA7">
        <w:t>В статье 2 Федерального закона "Об информации, информационных технологиях и о защите информации" от 27.07.2006 N 149-ФЗ содержатся основные понятия о сайтах и страницах сайтов в сети «Интернет»:</w:t>
      </w:r>
    </w:p>
    <w:p w:rsidR="00C3134F" w:rsidRPr="00180FA7" w:rsidRDefault="00C3134F" w:rsidP="00C3134F">
      <w:pPr>
        <w:pStyle w:val="a4"/>
        <w:numPr>
          <w:ilvl w:val="0"/>
          <w:numId w:val="27"/>
        </w:numPr>
        <w:ind w:left="426"/>
        <w:jc w:val="both"/>
      </w:pPr>
      <w:r w:rsidRPr="00180FA7">
        <w:t>сайт в сети "Интернет" - совокупность программ для электронных вычислительных машин и иной информации, содержащейся в информационной системе, доступ к которой обеспечивается посредством информационно-телекоммуникационной сети "Интернет" (далее - сеть "Интернет") по доменным именам и (или) по сетевым адресам, позволяющим идентифицировать сайты в сети "Интернет";</w:t>
      </w:r>
    </w:p>
    <w:p w:rsidR="00C3134F" w:rsidRPr="00180FA7" w:rsidRDefault="00C3134F" w:rsidP="00C3134F">
      <w:pPr>
        <w:pStyle w:val="a4"/>
        <w:numPr>
          <w:ilvl w:val="0"/>
          <w:numId w:val="27"/>
        </w:numPr>
        <w:ind w:left="426"/>
        <w:jc w:val="both"/>
      </w:pPr>
      <w:r w:rsidRPr="00180FA7">
        <w:t>страница сайта в сети "Интернет" (далее также - интернет-страница) - часть сайта в сети "Интернет", доступ к которой осуществляется по указателю, состоящему из доменного имени и символов, определенных владельцем сайта в сети "Интернет";</w:t>
      </w:r>
    </w:p>
    <w:p w:rsidR="00C3134F" w:rsidRPr="00180FA7" w:rsidRDefault="00C3134F" w:rsidP="00C3134F">
      <w:pPr>
        <w:pStyle w:val="a4"/>
        <w:numPr>
          <w:ilvl w:val="0"/>
          <w:numId w:val="27"/>
        </w:numPr>
        <w:ind w:left="426"/>
        <w:jc w:val="both"/>
      </w:pPr>
      <w:r w:rsidRPr="00180FA7">
        <w:t>владелец сайта в сети "Интернет" - лицо, самостоятельно и по своему усмотрению определяющее порядок использования сайта в сети "Интернет", в том числе порядок размещения информации на таком сайте.</w:t>
      </w:r>
    </w:p>
    <w:p w:rsidR="00C3134F" w:rsidRPr="00180FA7" w:rsidRDefault="00C3134F" w:rsidP="00C3134F">
      <w:pPr>
        <w:ind w:firstLine="709"/>
        <w:jc w:val="both"/>
      </w:pPr>
      <w:r w:rsidRPr="00180FA7">
        <w:t>Таким образом, персональный сайт представляет собой обособленный Интернет-ресурс, имеющий собственный доменный адрес. В то же время страница сайта в сети «Интернет» не является самостоятельным Интернет-ресурсом.</w:t>
      </w:r>
    </w:p>
    <w:p w:rsidR="00C3134F" w:rsidRPr="00180FA7" w:rsidRDefault="00C3134F" w:rsidP="00C3134F">
      <w:pPr>
        <w:ind w:firstLine="709"/>
        <w:jc w:val="both"/>
      </w:pPr>
      <w:r w:rsidRPr="00180FA7">
        <w:t>Сайт и (или) страница сайта в сети «Интернет» педагогического работника в сети «Интернет» имеет следующие цели и задачи:</w:t>
      </w:r>
    </w:p>
    <w:p w:rsidR="00C3134F" w:rsidRPr="00180FA7" w:rsidRDefault="00C3134F" w:rsidP="00C3134F">
      <w:pPr>
        <w:pStyle w:val="a4"/>
        <w:numPr>
          <w:ilvl w:val="0"/>
          <w:numId w:val="28"/>
        </w:numPr>
        <w:ind w:left="426"/>
        <w:jc w:val="both"/>
      </w:pPr>
      <w:proofErr w:type="gramStart"/>
      <w:r w:rsidRPr="00180FA7">
        <w:t>Цифровое</w:t>
      </w:r>
      <w:proofErr w:type="gramEnd"/>
      <w:r w:rsidRPr="00180FA7">
        <w:t xml:space="preserve"> портфолио педагогического работника: презентация собственных достижений и успехов обучающихся, собственных разработок и материалов, а также другая информация в целях внешней и внутренней оценки деятельности педагогического работника и распространения опыта и результатов деятельности педагогического работника;</w:t>
      </w:r>
    </w:p>
    <w:p w:rsidR="00C3134F" w:rsidRPr="00180FA7" w:rsidRDefault="00C3134F" w:rsidP="00C3134F">
      <w:pPr>
        <w:pStyle w:val="a4"/>
        <w:numPr>
          <w:ilvl w:val="0"/>
          <w:numId w:val="28"/>
        </w:numPr>
        <w:ind w:left="426"/>
        <w:jc w:val="both"/>
      </w:pPr>
      <w:r w:rsidRPr="00180FA7">
        <w:t xml:space="preserve">Предоставление </w:t>
      </w:r>
      <w:proofErr w:type="gramStart"/>
      <w:r w:rsidRPr="00180FA7">
        <w:t>обучающимся</w:t>
      </w:r>
      <w:proofErr w:type="gramEnd"/>
      <w:r w:rsidRPr="00180FA7">
        <w:t xml:space="preserve"> образовательного контента. Интернет-ресурс предоставляет возможность интересными материалами привлечь внимание к изучаемому предмету, на примерах показать возможность широкого применения изучаемых знаний в дальнейшей жизни как для своих обучающихся, так и для обучающихся из других образовательных организаций Российской Федерации;</w:t>
      </w:r>
    </w:p>
    <w:p w:rsidR="00C3134F" w:rsidRPr="00180FA7" w:rsidRDefault="00C3134F" w:rsidP="00C3134F">
      <w:pPr>
        <w:pStyle w:val="a4"/>
        <w:numPr>
          <w:ilvl w:val="0"/>
          <w:numId w:val="28"/>
        </w:numPr>
        <w:ind w:left="426"/>
        <w:jc w:val="both"/>
      </w:pPr>
      <w:r w:rsidRPr="00180FA7">
        <w:t>Организация взаимодействия с обучающимися, родителями (законными представителями) обучающихся, педагогическими работниками образовательных организаций, представителями общественных организаций и другими лицами в целях собственного профессионального развития, в частности организации консультаций и распространения собственного педагогического опыта;</w:t>
      </w:r>
    </w:p>
    <w:p w:rsidR="00C3134F" w:rsidRPr="00180FA7" w:rsidRDefault="00C3134F" w:rsidP="00C3134F">
      <w:pPr>
        <w:pStyle w:val="a4"/>
        <w:numPr>
          <w:ilvl w:val="0"/>
          <w:numId w:val="28"/>
        </w:numPr>
        <w:ind w:left="426"/>
        <w:jc w:val="both"/>
      </w:pPr>
      <w:r w:rsidRPr="00180FA7">
        <w:lastRenderedPageBreak/>
        <w:t>Организация электронного обучения и использования дистанционных образовательных технологий в образовательном процессе.</w:t>
      </w:r>
    </w:p>
    <w:p w:rsidR="00C3134F" w:rsidRPr="00180FA7" w:rsidRDefault="00C3134F" w:rsidP="00C3134F">
      <w:pPr>
        <w:ind w:firstLine="709"/>
        <w:jc w:val="both"/>
      </w:pPr>
      <w:r w:rsidRPr="00180FA7">
        <w:t>Сайт и (или) страница сайта педагогического работника в сети «Интернет» имеет следующую целевую аудиторию:</w:t>
      </w:r>
    </w:p>
    <w:p w:rsidR="00C3134F" w:rsidRPr="00180FA7" w:rsidRDefault="00C3134F" w:rsidP="00C3134F">
      <w:pPr>
        <w:pStyle w:val="a4"/>
        <w:numPr>
          <w:ilvl w:val="0"/>
          <w:numId w:val="29"/>
        </w:numPr>
        <w:ind w:left="426"/>
        <w:jc w:val="both"/>
      </w:pPr>
      <w:r w:rsidRPr="00180FA7">
        <w:t xml:space="preserve">Обучающиеся образовательной организации, в </w:t>
      </w:r>
      <w:proofErr w:type="gramStart"/>
      <w:r w:rsidRPr="00180FA7">
        <w:t>частности</w:t>
      </w:r>
      <w:proofErr w:type="gramEnd"/>
      <w:r w:rsidRPr="00180FA7">
        <w:t xml:space="preserve"> обучающиеся образовательной организации, в которой работает педагогический работник;</w:t>
      </w:r>
    </w:p>
    <w:p w:rsidR="00C3134F" w:rsidRPr="00180FA7" w:rsidRDefault="00C3134F" w:rsidP="00C3134F">
      <w:pPr>
        <w:pStyle w:val="a4"/>
        <w:numPr>
          <w:ilvl w:val="0"/>
          <w:numId w:val="29"/>
        </w:numPr>
        <w:ind w:left="426"/>
        <w:jc w:val="both"/>
      </w:pPr>
      <w:r w:rsidRPr="00180FA7">
        <w:t>Педагогические работники и сотрудники образовательных организаций;</w:t>
      </w:r>
    </w:p>
    <w:p w:rsidR="00C3134F" w:rsidRPr="00180FA7" w:rsidRDefault="00C3134F" w:rsidP="00C3134F">
      <w:pPr>
        <w:pStyle w:val="a4"/>
        <w:numPr>
          <w:ilvl w:val="0"/>
          <w:numId w:val="29"/>
        </w:numPr>
        <w:ind w:left="426"/>
        <w:jc w:val="both"/>
      </w:pPr>
      <w:r w:rsidRPr="00180FA7">
        <w:t>Сотрудники муниципальных органов управления образования и органов исполнительной власти субъектов Российской Федерации, осуществляющих управление в сфере образования;</w:t>
      </w:r>
    </w:p>
    <w:p w:rsidR="00C3134F" w:rsidRPr="00180FA7" w:rsidRDefault="00C3134F" w:rsidP="00C3134F">
      <w:pPr>
        <w:pStyle w:val="a4"/>
        <w:numPr>
          <w:ilvl w:val="0"/>
          <w:numId w:val="29"/>
        </w:numPr>
        <w:ind w:left="426"/>
        <w:jc w:val="both"/>
      </w:pPr>
      <w:r w:rsidRPr="00180FA7">
        <w:t xml:space="preserve">Родители (законные представители) </w:t>
      </w:r>
      <w:proofErr w:type="gramStart"/>
      <w:r w:rsidRPr="00180FA7">
        <w:t>обучающихся</w:t>
      </w:r>
      <w:proofErr w:type="gramEnd"/>
      <w:r w:rsidRPr="00180FA7">
        <w:t>.</w:t>
      </w:r>
    </w:p>
    <w:p w:rsidR="00C3134F" w:rsidRPr="00180FA7" w:rsidRDefault="00C3134F" w:rsidP="00C3134F">
      <w:pPr>
        <w:rPr>
          <w:b/>
        </w:rPr>
      </w:pPr>
    </w:p>
    <w:p w:rsidR="00C3134F" w:rsidRPr="00180FA7" w:rsidRDefault="00C3134F" w:rsidP="00C3134F">
      <w:pPr>
        <w:jc w:val="center"/>
        <w:rPr>
          <w:b/>
        </w:rPr>
      </w:pPr>
      <w:r w:rsidRPr="00180FA7">
        <w:rPr>
          <w:b/>
        </w:rPr>
        <w:t>Структура и содержание сайта и (или) страницы сайта педагогических работников в сети «Интернет»</w:t>
      </w:r>
    </w:p>
    <w:p w:rsidR="00C3134F" w:rsidRPr="00180FA7" w:rsidRDefault="00C3134F" w:rsidP="00C3134F">
      <w:pPr>
        <w:ind w:firstLine="709"/>
        <w:jc w:val="both"/>
      </w:pPr>
      <w:r w:rsidRPr="00180FA7">
        <w:t>Педагогическим работникам рекомендуется учесть следующие рекомендации по структуре сайта и (или) страницы сайта в сети «Интернет»:</w:t>
      </w:r>
    </w:p>
    <w:tbl>
      <w:tblPr>
        <w:tblStyle w:val="a7"/>
        <w:tblW w:w="10173" w:type="dxa"/>
        <w:tblLayout w:type="fixed"/>
        <w:tblLook w:val="04A0" w:firstRow="1" w:lastRow="0" w:firstColumn="1" w:lastColumn="0" w:noHBand="0" w:noVBand="1"/>
      </w:tblPr>
      <w:tblGrid>
        <w:gridCol w:w="426"/>
        <w:gridCol w:w="1667"/>
        <w:gridCol w:w="8080"/>
      </w:tblGrid>
      <w:tr w:rsidR="00C3134F" w:rsidRPr="00180FA7" w:rsidTr="006773D7">
        <w:tc>
          <w:tcPr>
            <w:tcW w:w="426" w:type="dxa"/>
            <w:hideMark/>
          </w:tcPr>
          <w:p w:rsidR="00C3134F" w:rsidRPr="00180FA7" w:rsidRDefault="00C3134F" w:rsidP="006773D7">
            <w:r w:rsidRPr="00180FA7">
              <w:t>№</w:t>
            </w:r>
          </w:p>
        </w:tc>
        <w:tc>
          <w:tcPr>
            <w:tcW w:w="1667" w:type="dxa"/>
            <w:hideMark/>
          </w:tcPr>
          <w:p w:rsidR="00C3134F" w:rsidRPr="00180FA7" w:rsidRDefault="00C3134F" w:rsidP="006773D7">
            <w:pPr>
              <w:ind w:right="-108"/>
            </w:pPr>
            <w:r w:rsidRPr="00180FA7">
              <w:t>Раздел/подраздел</w:t>
            </w:r>
          </w:p>
        </w:tc>
        <w:tc>
          <w:tcPr>
            <w:tcW w:w="8080" w:type="dxa"/>
            <w:hideMark/>
          </w:tcPr>
          <w:p w:rsidR="00C3134F" w:rsidRPr="00180FA7" w:rsidRDefault="00C3134F" w:rsidP="006773D7">
            <w:pPr>
              <w:jc w:val="center"/>
            </w:pPr>
            <w:r w:rsidRPr="00180FA7">
              <w:t>Содержание</w:t>
            </w:r>
          </w:p>
        </w:tc>
      </w:tr>
      <w:tr w:rsidR="00C3134F" w:rsidRPr="00180FA7" w:rsidTr="006773D7">
        <w:tc>
          <w:tcPr>
            <w:tcW w:w="426" w:type="dxa"/>
            <w:hideMark/>
          </w:tcPr>
          <w:p w:rsidR="00C3134F" w:rsidRPr="00180FA7" w:rsidRDefault="00C3134F" w:rsidP="006773D7">
            <w:r w:rsidRPr="00180FA7">
              <w:t>1.</w:t>
            </w:r>
          </w:p>
        </w:tc>
        <w:tc>
          <w:tcPr>
            <w:tcW w:w="1667" w:type="dxa"/>
            <w:hideMark/>
          </w:tcPr>
          <w:p w:rsidR="00C3134F" w:rsidRPr="00180FA7" w:rsidRDefault="00C3134F" w:rsidP="006773D7">
            <w:r w:rsidRPr="00180FA7">
              <w:t>Главная страница сайта и (или) страница сайта </w:t>
            </w:r>
          </w:p>
        </w:tc>
        <w:tc>
          <w:tcPr>
            <w:tcW w:w="8080" w:type="dxa"/>
            <w:hideMark/>
          </w:tcPr>
          <w:p w:rsidR="00C3134F" w:rsidRPr="00180FA7" w:rsidRDefault="00C3134F" w:rsidP="006773D7">
            <w:pPr>
              <w:jc w:val="both"/>
            </w:pPr>
            <w:r w:rsidRPr="00180FA7">
              <w:t>Данная страница в соответствии с ст. 10 Федерального закона от 27.07.2006 N 149-ФЗ "Об информации, информационных технологиях и о защите информации" должна включать в себя достоверные сведения о ее обладателе или об ином лице, распространяющем информацию, в форме и в объеме, которые достаточны для идентификации такого лица. Педагогическому работнику необходимо разместить следующие достоверные сведения о себе: ФИО, место нахождения и адрес электронной почты. На данной странице также публикуется информация о навигации (меню) и основная информация из каждого раздела, а также форма обратной связи или контакты.</w:t>
            </w:r>
          </w:p>
        </w:tc>
      </w:tr>
      <w:tr w:rsidR="00C3134F" w:rsidRPr="00180FA7" w:rsidTr="006773D7">
        <w:tc>
          <w:tcPr>
            <w:tcW w:w="426" w:type="dxa"/>
            <w:hideMark/>
          </w:tcPr>
          <w:p w:rsidR="00C3134F" w:rsidRPr="00180FA7" w:rsidRDefault="00C3134F" w:rsidP="006773D7">
            <w:r w:rsidRPr="00180FA7">
              <w:t>2.</w:t>
            </w:r>
          </w:p>
        </w:tc>
        <w:tc>
          <w:tcPr>
            <w:tcW w:w="1667" w:type="dxa"/>
            <w:hideMark/>
          </w:tcPr>
          <w:p w:rsidR="00C3134F" w:rsidRPr="00180FA7" w:rsidRDefault="00C3134F" w:rsidP="006773D7">
            <w:r w:rsidRPr="00180FA7">
              <w:t>Раздел «Портфолио»</w:t>
            </w:r>
          </w:p>
        </w:tc>
        <w:tc>
          <w:tcPr>
            <w:tcW w:w="8080" w:type="dxa"/>
            <w:hideMark/>
          </w:tcPr>
          <w:p w:rsidR="00C3134F" w:rsidRPr="00180FA7" w:rsidRDefault="00C3134F" w:rsidP="006773D7">
            <w:pPr>
              <w:jc w:val="both"/>
            </w:pPr>
            <w:r w:rsidRPr="00180FA7">
              <w:t>В данном разделе размещаются основные сведения о педагогическом работнике и непосредственно результаты педагогической деятельности (цифровое портфолио)</w:t>
            </w:r>
            <w:proofErr w:type="gramStart"/>
            <w:r w:rsidRPr="00180FA7">
              <w:t>.В</w:t>
            </w:r>
            <w:proofErr w:type="gramEnd"/>
            <w:r w:rsidRPr="00180FA7">
              <w:t xml:space="preserve"> верхней части раздела рекомендуется разместить следующие сведения: 1. Фамилия, имя, отчество (при наличии); 2. Занимаемая должность (должности); 3. Место работы; 4. Преподаваемые дисциплины; 5. Ученая степень (при наличии); 6. Ученое звание (при наличии); 7. Наименование направления подготовки и (или) специальности; 8. Данные о повышении квалификации и (или) профессиональной переподготовке (при наличии); 9. Общий стаж; 10. Стаж работы по специальности; 11. Фотография. В данном разделе рекомендуется </w:t>
            </w:r>
            <w:proofErr w:type="gramStart"/>
            <w:r w:rsidRPr="00180FA7">
              <w:t>разместить</w:t>
            </w:r>
            <w:proofErr w:type="gramEnd"/>
            <w:r w:rsidRPr="00180FA7">
              <w:t xml:space="preserve"> следующую информацию о деятельности педагогического работника:</w:t>
            </w:r>
          </w:p>
          <w:p w:rsidR="00C3134F" w:rsidRPr="00180FA7" w:rsidRDefault="00C3134F" w:rsidP="006773D7">
            <w:pPr>
              <w:jc w:val="both"/>
            </w:pPr>
            <w:r w:rsidRPr="00180FA7">
              <w:t>Результаты:</w:t>
            </w:r>
          </w:p>
          <w:p w:rsidR="00C3134F" w:rsidRPr="00180FA7" w:rsidRDefault="00C3134F" w:rsidP="006773D7">
            <w:pPr>
              <w:jc w:val="both"/>
            </w:pPr>
            <w:r w:rsidRPr="00180FA7">
              <w:t xml:space="preserve">освоения </w:t>
            </w:r>
            <w:proofErr w:type="gramStart"/>
            <w:r w:rsidRPr="00180FA7">
              <w:t>обучающимися</w:t>
            </w:r>
            <w:proofErr w:type="gramEnd"/>
            <w:r w:rsidRPr="00180FA7">
              <w:t xml:space="preserve"> образовательных программ по итогам мониторингов, проводимых образовательной организацией;</w:t>
            </w:r>
          </w:p>
          <w:p w:rsidR="00C3134F" w:rsidRPr="00180FA7" w:rsidRDefault="00C3134F" w:rsidP="006773D7">
            <w:pPr>
              <w:jc w:val="both"/>
            </w:pPr>
            <w:r w:rsidRPr="00180FA7">
              <w:t xml:space="preserve">освоения </w:t>
            </w:r>
            <w:proofErr w:type="gramStart"/>
            <w:r w:rsidRPr="00180FA7">
              <w:t>обучающимися</w:t>
            </w:r>
            <w:proofErr w:type="gramEnd"/>
            <w:r w:rsidRPr="00180FA7">
              <w:t xml:space="preserve"> образовательных программ по преподаваемому предмету, курсу, модулю, дополнительной программе;</w:t>
            </w:r>
          </w:p>
          <w:p w:rsidR="00C3134F" w:rsidRPr="00180FA7" w:rsidRDefault="00C3134F" w:rsidP="006773D7">
            <w:pPr>
              <w:jc w:val="both"/>
            </w:pPr>
            <w:r w:rsidRPr="00180FA7">
              <w:t>сравнительный анализ деятельности педагогического работника за 3-5 лет на основании внешних и внутренних мониторингов и результаты промежуточной и итоговой аттестации обучающихся и т.п.;</w:t>
            </w:r>
          </w:p>
          <w:p w:rsidR="00C3134F" w:rsidRPr="00180FA7" w:rsidRDefault="00C3134F" w:rsidP="006773D7">
            <w:pPr>
              <w:jc w:val="both"/>
            </w:pPr>
            <w:r w:rsidRPr="00180FA7">
              <w:t>работы по выявлению и развитию способностей обучающихся к научной (интеллектуальной), творческой, физкультурно-спортивной деятельности, а также их участие в олимпиадах, конкурсах, фестивалях, соревнованиях;</w:t>
            </w:r>
          </w:p>
          <w:p w:rsidR="00C3134F" w:rsidRPr="00180FA7" w:rsidRDefault="00C3134F" w:rsidP="006773D7">
            <w:pPr>
              <w:jc w:val="both"/>
            </w:pPr>
            <w:r w:rsidRPr="00180FA7">
              <w:t>Результаты работы по повышению качества образования, совершенствованию методов обучения и воспитания, транслированию в педагогических коллективах опыта практических результатов своей профессиональной деятельности;</w:t>
            </w:r>
          </w:p>
          <w:p w:rsidR="00C3134F" w:rsidRPr="00180FA7" w:rsidRDefault="00C3134F" w:rsidP="006773D7">
            <w:pPr>
              <w:jc w:val="both"/>
            </w:pPr>
            <w:r w:rsidRPr="00180FA7">
              <w:t>Результаты работы по участию в работе методических объединений педагогических работников организаций, в разработке программно-</w:t>
            </w:r>
            <w:r w:rsidRPr="00180FA7">
              <w:lastRenderedPageBreak/>
              <w:t>методического сопровождения образовательного процесса, профессиональных конкурсах;</w:t>
            </w:r>
          </w:p>
          <w:p w:rsidR="00C3134F" w:rsidRPr="00180FA7" w:rsidRDefault="00C3134F" w:rsidP="006773D7">
            <w:pPr>
              <w:jc w:val="both"/>
            </w:pPr>
            <w:r w:rsidRPr="00180FA7">
              <w:t>Научная и учебно-методическая работа педагогического работника.</w:t>
            </w:r>
          </w:p>
          <w:p w:rsidR="00C3134F" w:rsidRPr="00180FA7" w:rsidRDefault="00C3134F" w:rsidP="006773D7">
            <w:pPr>
              <w:jc w:val="both"/>
            </w:pPr>
            <w:r w:rsidRPr="00180FA7">
              <w:t>Формат представления материалов – текстовый с размещением текстовых таблиц, копии документов в формате PDF. Образец табличной формы представлен в приложении №1.</w:t>
            </w:r>
          </w:p>
        </w:tc>
      </w:tr>
      <w:tr w:rsidR="00C3134F" w:rsidRPr="00180FA7" w:rsidTr="006773D7">
        <w:tc>
          <w:tcPr>
            <w:tcW w:w="426" w:type="dxa"/>
            <w:hideMark/>
          </w:tcPr>
          <w:p w:rsidR="00C3134F" w:rsidRPr="00180FA7" w:rsidRDefault="00C3134F" w:rsidP="006773D7">
            <w:r w:rsidRPr="00180FA7">
              <w:lastRenderedPageBreak/>
              <w:t>3.</w:t>
            </w:r>
          </w:p>
        </w:tc>
        <w:tc>
          <w:tcPr>
            <w:tcW w:w="1667" w:type="dxa"/>
            <w:hideMark/>
          </w:tcPr>
          <w:p w:rsidR="00C3134F" w:rsidRPr="00180FA7" w:rsidRDefault="00C3134F" w:rsidP="006773D7">
            <w:r w:rsidRPr="00180FA7">
              <w:t>Раздел «Гостевая книга» </w:t>
            </w:r>
          </w:p>
        </w:tc>
        <w:tc>
          <w:tcPr>
            <w:tcW w:w="8080" w:type="dxa"/>
            <w:hideMark/>
          </w:tcPr>
          <w:p w:rsidR="00C3134F" w:rsidRPr="00180FA7" w:rsidRDefault="00C3134F" w:rsidP="006773D7">
            <w:pPr>
              <w:jc w:val="both"/>
            </w:pPr>
            <w:r w:rsidRPr="00180FA7">
              <w:t>В данном разделе рекомендуется разместить для коммуникации с обучающимися и их родителями (законными представителями):</w:t>
            </w:r>
          </w:p>
          <w:p w:rsidR="00C3134F" w:rsidRPr="00180FA7" w:rsidRDefault="00C3134F" w:rsidP="006773D7">
            <w:pPr>
              <w:jc w:val="both"/>
            </w:pPr>
            <w:r w:rsidRPr="00180FA7">
              <w:t>Форму обратной связи или указать контактный электронный адрес;</w:t>
            </w:r>
          </w:p>
          <w:p w:rsidR="00C3134F" w:rsidRPr="00180FA7" w:rsidRDefault="00C3134F" w:rsidP="006773D7">
            <w:pPr>
              <w:jc w:val="both"/>
            </w:pPr>
            <w:r w:rsidRPr="00180FA7">
              <w:t>Ссылки на профили педагогического работника в социальных сетях;</w:t>
            </w:r>
          </w:p>
          <w:p w:rsidR="00C3134F" w:rsidRPr="00180FA7" w:rsidRDefault="00C3134F" w:rsidP="006773D7">
            <w:pPr>
              <w:jc w:val="both"/>
            </w:pPr>
            <w:r w:rsidRPr="00180FA7">
              <w:t>Ссылка на сайт образовательной организации педагогического работника с указанием номера телефона образовательной организации.</w:t>
            </w:r>
          </w:p>
          <w:p w:rsidR="00C3134F" w:rsidRPr="00180FA7" w:rsidRDefault="00C3134F" w:rsidP="006773D7">
            <w:pPr>
              <w:jc w:val="both"/>
            </w:pPr>
            <w:r w:rsidRPr="00180FA7">
              <w:t>Политику по обработке и защите персональных данных.</w:t>
            </w:r>
          </w:p>
        </w:tc>
      </w:tr>
      <w:tr w:rsidR="00C3134F" w:rsidRPr="00180FA7" w:rsidTr="006773D7">
        <w:tc>
          <w:tcPr>
            <w:tcW w:w="426" w:type="dxa"/>
            <w:hideMark/>
          </w:tcPr>
          <w:p w:rsidR="00C3134F" w:rsidRPr="00180FA7" w:rsidRDefault="00C3134F" w:rsidP="006773D7">
            <w:r w:rsidRPr="00180FA7">
              <w:t>4.</w:t>
            </w:r>
          </w:p>
        </w:tc>
        <w:tc>
          <w:tcPr>
            <w:tcW w:w="1667" w:type="dxa"/>
            <w:hideMark/>
          </w:tcPr>
          <w:p w:rsidR="00C3134F" w:rsidRPr="00180FA7" w:rsidRDefault="00C3134F" w:rsidP="006773D7">
            <w:r w:rsidRPr="00180FA7">
              <w:t>Раздел «Документы» </w:t>
            </w:r>
          </w:p>
        </w:tc>
        <w:tc>
          <w:tcPr>
            <w:tcW w:w="8080" w:type="dxa"/>
            <w:hideMark/>
          </w:tcPr>
          <w:p w:rsidR="00C3134F" w:rsidRPr="00180FA7" w:rsidRDefault="00C3134F" w:rsidP="006773D7">
            <w:pPr>
              <w:jc w:val="both"/>
            </w:pPr>
            <w:r w:rsidRPr="00180FA7">
              <w:t>В данном разделе размещается следующая информация о педагогическом работнике:</w:t>
            </w:r>
          </w:p>
          <w:p w:rsidR="00C3134F" w:rsidRPr="00180FA7" w:rsidRDefault="00C3134F" w:rsidP="006773D7">
            <w:pPr>
              <w:jc w:val="both"/>
            </w:pPr>
            <w:r w:rsidRPr="00180FA7">
              <w:t>Примерные программы по предмету, рабочие программы, тематическое планирование и другие документы, в соответствии с которыми педагогический работник организует свою работу;</w:t>
            </w:r>
          </w:p>
          <w:p w:rsidR="00C3134F" w:rsidRPr="00180FA7" w:rsidRDefault="00C3134F" w:rsidP="006773D7">
            <w:pPr>
              <w:jc w:val="both"/>
            </w:pPr>
            <w:r w:rsidRPr="00180FA7">
              <w:t>Документы, подтверждающие участие педагогического работника в деятельности образовательной организации, системы образования, конкурсах, мероприятиях и профессиональных сообществах;</w:t>
            </w:r>
          </w:p>
          <w:p w:rsidR="00C3134F" w:rsidRPr="00180FA7" w:rsidRDefault="00C3134F" w:rsidP="006773D7">
            <w:pPr>
              <w:jc w:val="both"/>
            </w:pPr>
            <w:r w:rsidRPr="00180FA7">
              <w:t xml:space="preserve">Отчеты о результатах </w:t>
            </w:r>
            <w:proofErr w:type="spellStart"/>
            <w:r w:rsidRPr="00180FA7">
              <w:t>самообследования</w:t>
            </w:r>
            <w:proofErr w:type="spellEnd"/>
            <w:r w:rsidRPr="00180FA7">
              <w:t xml:space="preserve"> и информация о результатах деятельности в соответствии с утвержденным перечнем показателей эффективности в образовательной организации;</w:t>
            </w:r>
          </w:p>
          <w:p w:rsidR="00C3134F" w:rsidRPr="00180FA7" w:rsidRDefault="00C3134F" w:rsidP="006773D7">
            <w:pPr>
              <w:jc w:val="both"/>
            </w:pPr>
            <w:r w:rsidRPr="00180FA7">
              <w:t>Отчеты о проведенных мероприятиях;</w:t>
            </w:r>
          </w:p>
          <w:p w:rsidR="00C3134F" w:rsidRPr="00180FA7" w:rsidRDefault="00C3134F" w:rsidP="006773D7">
            <w:pPr>
              <w:jc w:val="both"/>
            </w:pPr>
            <w:r w:rsidRPr="00180FA7">
              <w:t>Достижения обучающихся: исследовательские и проектные работы, эссе, дипломы, грамоты, сертификаты и другие документы;</w:t>
            </w:r>
          </w:p>
          <w:p w:rsidR="00C3134F" w:rsidRPr="00180FA7" w:rsidRDefault="00C3134F" w:rsidP="006773D7">
            <w:pPr>
              <w:jc w:val="both"/>
            </w:pPr>
            <w:r w:rsidRPr="00180FA7">
              <w:t>Тексты публикаций, материалов и статей педагогического работника.</w:t>
            </w:r>
          </w:p>
          <w:p w:rsidR="00C3134F" w:rsidRPr="00180FA7" w:rsidRDefault="00C3134F" w:rsidP="006773D7">
            <w:pPr>
              <w:jc w:val="both"/>
            </w:pPr>
            <w:r w:rsidRPr="00180FA7">
              <w:t>Формат представления материалов – текстовый и (или) копии документов в формате PDF.</w:t>
            </w:r>
          </w:p>
        </w:tc>
      </w:tr>
      <w:tr w:rsidR="00C3134F" w:rsidRPr="00180FA7" w:rsidTr="006773D7">
        <w:tc>
          <w:tcPr>
            <w:tcW w:w="426" w:type="dxa"/>
            <w:hideMark/>
          </w:tcPr>
          <w:p w:rsidR="00C3134F" w:rsidRPr="00180FA7" w:rsidRDefault="00C3134F" w:rsidP="006773D7">
            <w:r w:rsidRPr="00180FA7">
              <w:t>5.</w:t>
            </w:r>
          </w:p>
        </w:tc>
        <w:tc>
          <w:tcPr>
            <w:tcW w:w="1667" w:type="dxa"/>
            <w:hideMark/>
          </w:tcPr>
          <w:p w:rsidR="00C3134F" w:rsidRPr="00180FA7" w:rsidRDefault="00C3134F" w:rsidP="006773D7">
            <w:r w:rsidRPr="00180FA7">
              <w:t>Раздел «Обучающимся»  </w:t>
            </w:r>
          </w:p>
        </w:tc>
        <w:tc>
          <w:tcPr>
            <w:tcW w:w="8080" w:type="dxa"/>
            <w:hideMark/>
          </w:tcPr>
          <w:p w:rsidR="00C3134F" w:rsidRPr="00180FA7" w:rsidRDefault="00C3134F" w:rsidP="006773D7">
            <w:pPr>
              <w:jc w:val="both"/>
            </w:pPr>
            <w:r w:rsidRPr="00180FA7">
              <w:t>В данном разделе размещается информация образовательного характера для обучающихся образовательной организации педагогического работника и других образовательных организаций:</w:t>
            </w:r>
          </w:p>
          <w:p w:rsidR="00C3134F" w:rsidRPr="00180FA7" w:rsidRDefault="00C3134F" w:rsidP="006773D7">
            <w:pPr>
              <w:jc w:val="both"/>
            </w:pPr>
            <w:r w:rsidRPr="00180FA7">
              <w:t>Конспекты уроков, дополнительная расширенная информация и рекомендации по учебной программе, включая информацию об электронных учебниках и учебных пособиях;</w:t>
            </w:r>
          </w:p>
          <w:p w:rsidR="00C3134F" w:rsidRPr="00180FA7" w:rsidRDefault="00C3134F" w:rsidP="006773D7">
            <w:pPr>
              <w:jc w:val="both"/>
            </w:pPr>
            <w:r w:rsidRPr="00180FA7">
              <w:t>Авторские цифровые образовательные ресурсы;</w:t>
            </w:r>
          </w:p>
          <w:p w:rsidR="00C3134F" w:rsidRPr="00180FA7" w:rsidRDefault="00C3134F" w:rsidP="006773D7">
            <w:pPr>
              <w:jc w:val="both"/>
            </w:pPr>
            <w:r w:rsidRPr="00180FA7">
              <w:t>Ссылки на русскоязычные и зарубежные ресурсы;</w:t>
            </w:r>
          </w:p>
          <w:p w:rsidR="00C3134F" w:rsidRPr="00180FA7" w:rsidRDefault="00C3134F" w:rsidP="006773D7">
            <w:pPr>
              <w:jc w:val="both"/>
            </w:pPr>
            <w:r w:rsidRPr="00180FA7">
              <w:t xml:space="preserve">Информация и анонсы об олимпиадах, конкурсах и других мероприятиях </w:t>
            </w:r>
            <w:proofErr w:type="gramStart"/>
            <w:r w:rsidRPr="00180FA7">
              <w:t>для</w:t>
            </w:r>
            <w:proofErr w:type="gramEnd"/>
            <w:r w:rsidRPr="00180FA7">
              <w:t xml:space="preserve"> обучающихся;</w:t>
            </w:r>
          </w:p>
          <w:p w:rsidR="00C3134F" w:rsidRPr="00180FA7" w:rsidRDefault="00C3134F" w:rsidP="006773D7">
            <w:pPr>
              <w:jc w:val="both"/>
            </w:pPr>
            <w:r w:rsidRPr="00180FA7">
              <w:t>Расписание занятий и другая информация организационного характера;</w:t>
            </w:r>
          </w:p>
          <w:p w:rsidR="00C3134F" w:rsidRPr="00180FA7" w:rsidRDefault="00C3134F" w:rsidP="006773D7">
            <w:pPr>
              <w:jc w:val="both"/>
            </w:pPr>
            <w:r w:rsidRPr="00180FA7">
              <w:t xml:space="preserve">Видеозаписи открытых уроков и </w:t>
            </w:r>
            <w:proofErr w:type="spellStart"/>
            <w:r w:rsidRPr="00180FA7">
              <w:t>вебинаров</w:t>
            </w:r>
            <w:proofErr w:type="spellEnd"/>
            <w:r w:rsidRPr="00180FA7">
              <w:t xml:space="preserve"> с участием педагогического работника.</w:t>
            </w:r>
          </w:p>
          <w:p w:rsidR="00C3134F" w:rsidRPr="00180FA7" w:rsidRDefault="00C3134F" w:rsidP="006773D7">
            <w:pPr>
              <w:jc w:val="both"/>
            </w:pPr>
            <w:r w:rsidRPr="00180FA7">
              <w:t xml:space="preserve">Информация данного раздела направлена на повышение подготовки </w:t>
            </w:r>
            <w:proofErr w:type="gramStart"/>
            <w:r w:rsidRPr="00180FA7">
              <w:t>обучающихся</w:t>
            </w:r>
            <w:proofErr w:type="gramEnd"/>
            <w:r w:rsidRPr="00180FA7">
              <w:t xml:space="preserve"> по преподаваемой педагогическим работником учебной дисциплине или тематике и предоставление информации для обучающихся, пропустивших учебу по болезни или другим причинам. На базе данного раздела педагогический работник может организовать дистанционное обучение для </w:t>
            </w:r>
            <w:proofErr w:type="gramStart"/>
            <w:r w:rsidRPr="00180FA7">
              <w:t>обучающихся</w:t>
            </w:r>
            <w:proofErr w:type="gramEnd"/>
            <w:r w:rsidRPr="00180FA7">
              <w:t xml:space="preserve">: дистанционные курсы, </w:t>
            </w:r>
            <w:proofErr w:type="spellStart"/>
            <w:r w:rsidRPr="00180FA7">
              <w:t>вебинары</w:t>
            </w:r>
            <w:proofErr w:type="spellEnd"/>
            <w:r w:rsidRPr="00180FA7">
              <w:t>, тесты, опросы и консультации по предмету. Формат представления материалов – текстовый и (или) копии документов в формате PDF.</w:t>
            </w:r>
          </w:p>
        </w:tc>
      </w:tr>
      <w:tr w:rsidR="00C3134F" w:rsidRPr="00180FA7" w:rsidTr="006773D7">
        <w:tc>
          <w:tcPr>
            <w:tcW w:w="426" w:type="dxa"/>
            <w:hideMark/>
          </w:tcPr>
          <w:p w:rsidR="00C3134F" w:rsidRPr="00180FA7" w:rsidRDefault="00C3134F" w:rsidP="006773D7">
            <w:r w:rsidRPr="00180FA7">
              <w:t>6.</w:t>
            </w:r>
          </w:p>
        </w:tc>
        <w:tc>
          <w:tcPr>
            <w:tcW w:w="1667" w:type="dxa"/>
            <w:hideMark/>
          </w:tcPr>
          <w:p w:rsidR="00C3134F" w:rsidRPr="00180FA7" w:rsidRDefault="00C3134F" w:rsidP="006773D7">
            <w:r w:rsidRPr="00180FA7">
              <w:t>Раздел «Блог» </w:t>
            </w:r>
          </w:p>
        </w:tc>
        <w:tc>
          <w:tcPr>
            <w:tcW w:w="8080" w:type="dxa"/>
            <w:hideMark/>
          </w:tcPr>
          <w:p w:rsidR="00C3134F" w:rsidRPr="00180FA7" w:rsidRDefault="00C3134F" w:rsidP="006773D7">
            <w:pPr>
              <w:jc w:val="both"/>
            </w:pPr>
            <w:r w:rsidRPr="00180FA7">
              <w:t>В данном разделе публикуются новости и события педагогической работы педагогического работника. Формат представления материалов – текстовый.</w:t>
            </w:r>
          </w:p>
        </w:tc>
      </w:tr>
    </w:tbl>
    <w:p w:rsidR="00C3134F" w:rsidRPr="00180FA7" w:rsidRDefault="00C3134F" w:rsidP="00C3134F">
      <w:pPr>
        <w:ind w:firstLine="709"/>
        <w:jc w:val="both"/>
      </w:pPr>
      <w:r w:rsidRPr="00180FA7">
        <w:t>Информация на сайте и (или) странице сайта педагогических работников в сети «Интернет» размещается на русском языке и может быть размещена на государственных языках республик, входящих в состав Российской Федерации, и на иностранных языках.</w:t>
      </w:r>
    </w:p>
    <w:p w:rsidR="00C3134F" w:rsidRPr="00180FA7" w:rsidRDefault="00C3134F" w:rsidP="00C3134F">
      <w:pPr>
        <w:ind w:firstLine="709"/>
        <w:jc w:val="both"/>
      </w:pPr>
      <w:r w:rsidRPr="00180FA7">
        <w:lastRenderedPageBreak/>
        <w:t>На сайте и (или) странице сайте педагогического работника в сети «Интернет» необходимо опубликовать только общедоступную информацию, общеизвестные сведения и иную информацию, доступ к которой не ограничен.</w:t>
      </w:r>
    </w:p>
    <w:p w:rsidR="00C3134F" w:rsidRPr="00180FA7" w:rsidRDefault="00C3134F" w:rsidP="00C3134F">
      <w:pPr>
        <w:ind w:firstLine="709"/>
        <w:jc w:val="both"/>
      </w:pPr>
      <w:r w:rsidRPr="00180FA7">
        <w:t>Необходимо проверять достоверность размещаемой общедоступной информации на сайте и (или) странице сайта педагогического работника в сети «Интернет» до ее размещения и незамедлительно удалять размещенную недостоверную информацию.</w:t>
      </w:r>
    </w:p>
    <w:p w:rsidR="00C3134F" w:rsidRPr="00180FA7" w:rsidRDefault="00C3134F" w:rsidP="00C3134F">
      <w:pPr>
        <w:ind w:firstLine="709"/>
        <w:jc w:val="both"/>
      </w:pPr>
      <w:r w:rsidRPr="00180FA7">
        <w:t>Педагогическим работникам при размещении информации на сайте и (или) странице сайта в сети «Интернет» рекомендуется учитывать следующие рекомендации:</w:t>
      </w:r>
    </w:p>
    <w:p w:rsidR="00C3134F" w:rsidRPr="00180FA7" w:rsidRDefault="00C3134F" w:rsidP="00C3134F">
      <w:pPr>
        <w:pStyle w:val="a4"/>
        <w:numPr>
          <w:ilvl w:val="0"/>
          <w:numId w:val="31"/>
        </w:numPr>
        <w:ind w:left="426"/>
        <w:jc w:val="both"/>
      </w:pPr>
      <w:r w:rsidRPr="00180FA7">
        <w:t>Обеспечивать актуальность представленной информации согласно Постановлению Правительства Российской Федерации от 10.07.2013 N 582 об обновлении информации и нормативно-правовых документов не позднее 10 рабочих дней после их изменений. Рекомендуется датировать каждый размещённый на сайте документ или информацию;</w:t>
      </w:r>
    </w:p>
    <w:p w:rsidR="00C3134F" w:rsidRPr="00180FA7" w:rsidRDefault="00C3134F" w:rsidP="00C3134F">
      <w:pPr>
        <w:pStyle w:val="a4"/>
        <w:numPr>
          <w:ilvl w:val="0"/>
          <w:numId w:val="31"/>
        </w:numPr>
        <w:ind w:left="426"/>
        <w:jc w:val="both"/>
      </w:pPr>
      <w:r w:rsidRPr="00180FA7">
        <w:t>Необходимо соблюдать авторские и (или) смежные права путем корректного указания источников либо используемой литературы. В соответствии со ст.1259 Гражданского кодекса РФ не являются объектами авторских прав официальные документы и государственные символы и знаки;</w:t>
      </w:r>
    </w:p>
    <w:p w:rsidR="00C3134F" w:rsidRPr="00180FA7" w:rsidRDefault="00C3134F" w:rsidP="00C3134F">
      <w:pPr>
        <w:pStyle w:val="a4"/>
        <w:numPr>
          <w:ilvl w:val="0"/>
          <w:numId w:val="31"/>
        </w:numPr>
        <w:ind w:left="426"/>
        <w:jc w:val="both"/>
      </w:pPr>
      <w:r w:rsidRPr="00180FA7">
        <w:t>Информация, опубликованная на сайте и (или) странице сайте педагогического работника в сети «Интернет», не должна содержать ошибок;</w:t>
      </w:r>
    </w:p>
    <w:p w:rsidR="00C3134F" w:rsidRPr="00180FA7" w:rsidRDefault="00C3134F" w:rsidP="00C3134F">
      <w:pPr>
        <w:pStyle w:val="a4"/>
        <w:numPr>
          <w:ilvl w:val="0"/>
          <w:numId w:val="31"/>
        </w:numPr>
        <w:ind w:left="426"/>
        <w:jc w:val="both"/>
      </w:pPr>
      <w:r w:rsidRPr="00180FA7">
        <w:t>В соответствии со ст. 9 № 152-ФЗ «О персональных данных» на сайте и (или) страницах сайта педагогический работник не имеет право размещать персональные данные участников образовательных отношений без их согласия на публикацию их персональных данных на сайте и (или) странице сайта педагогического работника;</w:t>
      </w:r>
    </w:p>
    <w:p w:rsidR="00C3134F" w:rsidRPr="00180FA7" w:rsidRDefault="00C3134F" w:rsidP="00C3134F">
      <w:pPr>
        <w:pStyle w:val="a4"/>
        <w:numPr>
          <w:ilvl w:val="0"/>
          <w:numId w:val="31"/>
        </w:numPr>
        <w:ind w:left="426"/>
        <w:jc w:val="both"/>
      </w:pPr>
      <w:r w:rsidRPr="00180FA7">
        <w:t>Информация должна представляться в текстовом и (или) табличном формате, обеспечивающем ее автоматическую обработку (машиночитаемый формат) в целях анализа поисковыми системами и повторного использования без предварительного изменения человеком.</w:t>
      </w:r>
    </w:p>
    <w:p w:rsidR="00C3134F" w:rsidRPr="00180FA7" w:rsidRDefault="00C3134F" w:rsidP="00C3134F">
      <w:pPr>
        <w:ind w:firstLine="709"/>
        <w:jc w:val="both"/>
      </w:pPr>
      <w:r w:rsidRPr="00180FA7">
        <w:t>На сайте и (или) странице сайта педагогического работника в сети «Интернет» не допускается публикация следующей информации:</w:t>
      </w:r>
    </w:p>
    <w:p w:rsidR="00C3134F" w:rsidRPr="00180FA7" w:rsidRDefault="00C3134F" w:rsidP="00C3134F">
      <w:pPr>
        <w:pStyle w:val="a4"/>
        <w:numPr>
          <w:ilvl w:val="0"/>
          <w:numId w:val="30"/>
        </w:numPr>
        <w:ind w:left="426"/>
        <w:jc w:val="both"/>
      </w:pPr>
      <w:r w:rsidRPr="00180FA7">
        <w:t>Информация, которая направлена на пропаганду войны, разжигание национальной, расовой или религиозной ненависти и вражды, и иная информация, запрещенная к опубликованию законодательством Российской Федерации;</w:t>
      </w:r>
    </w:p>
    <w:p w:rsidR="00C3134F" w:rsidRPr="00180FA7" w:rsidRDefault="00C3134F" w:rsidP="00C3134F">
      <w:pPr>
        <w:pStyle w:val="a4"/>
        <w:numPr>
          <w:ilvl w:val="0"/>
          <w:numId w:val="30"/>
        </w:numPr>
        <w:ind w:left="426"/>
        <w:jc w:val="both"/>
      </w:pPr>
      <w:r w:rsidRPr="00180FA7">
        <w:t>Информация, включенная в перечень видов информации, запрещённой к распространению посредством сети «Интернет», причиняющая вред здоровью и (или) развитию детей, а также не соответствующая задачам образования;</w:t>
      </w:r>
    </w:p>
    <w:p w:rsidR="00C3134F" w:rsidRPr="00180FA7" w:rsidRDefault="00C3134F" w:rsidP="00C3134F">
      <w:pPr>
        <w:pStyle w:val="a4"/>
        <w:numPr>
          <w:ilvl w:val="0"/>
          <w:numId w:val="30"/>
        </w:numPr>
        <w:ind w:left="426"/>
        <w:jc w:val="both"/>
      </w:pPr>
      <w:r w:rsidRPr="00180FA7">
        <w:t>Информация, порочащая честь, достоинство или деловую репутацию гражданина или организаций;</w:t>
      </w:r>
    </w:p>
    <w:p w:rsidR="00C3134F" w:rsidRPr="00180FA7" w:rsidRDefault="00C3134F" w:rsidP="00C3134F">
      <w:pPr>
        <w:pStyle w:val="a4"/>
        <w:numPr>
          <w:ilvl w:val="0"/>
          <w:numId w:val="30"/>
        </w:numPr>
        <w:ind w:left="426"/>
        <w:jc w:val="both"/>
      </w:pPr>
      <w:r w:rsidRPr="00180FA7">
        <w:t>Информация, содержащая пропаганду насилия, секса, наркомании, экстремистских, религиозных и политических идей;</w:t>
      </w:r>
    </w:p>
    <w:p w:rsidR="00C3134F" w:rsidRPr="00180FA7" w:rsidRDefault="00C3134F" w:rsidP="00C3134F">
      <w:pPr>
        <w:pStyle w:val="a4"/>
        <w:numPr>
          <w:ilvl w:val="0"/>
          <w:numId w:val="30"/>
        </w:numPr>
        <w:ind w:left="426"/>
        <w:jc w:val="both"/>
      </w:pPr>
      <w:r w:rsidRPr="00180FA7">
        <w:t>Информация рекламного характера, целью которой является получение прибыли.</w:t>
      </w:r>
    </w:p>
    <w:p w:rsidR="00C3134F" w:rsidRPr="00180FA7" w:rsidRDefault="00C3134F" w:rsidP="00C3134F">
      <w:pPr>
        <w:pStyle w:val="a4"/>
        <w:numPr>
          <w:ilvl w:val="0"/>
          <w:numId w:val="30"/>
        </w:numPr>
        <w:ind w:left="426"/>
        <w:jc w:val="both"/>
      </w:pPr>
      <w:r w:rsidRPr="00180FA7">
        <w:t>Все файлы, ссылки на которые размещены на сайте и (или) странице сайта педагогического работника в сети «Интернет», должны удовлетворять следующим условиям:</w:t>
      </w:r>
    </w:p>
    <w:p w:rsidR="00C3134F" w:rsidRPr="00180FA7" w:rsidRDefault="00C3134F" w:rsidP="00C3134F">
      <w:pPr>
        <w:pStyle w:val="a4"/>
        <w:ind w:left="426"/>
        <w:jc w:val="both"/>
      </w:pPr>
      <w:r w:rsidRPr="00180FA7">
        <w:t xml:space="preserve">Файлы документов представляются на сайте в форматах: </w:t>
      </w:r>
      <w:proofErr w:type="spellStart"/>
      <w:r w:rsidRPr="00180FA7">
        <w:t>PortableDocumentFiles</w:t>
      </w:r>
      <w:proofErr w:type="spellEnd"/>
      <w:r w:rsidRPr="00180FA7">
        <w:t xml:space="preserve"> (.</w:t>
      </w:r>
      <w:proofErr w:type="spellStart"/>
      <w:r w:rsidRPr="00180FA7">
        <w:t>pdf</w:t>
      </w:r>
      <w:proofErr w:type="spellEnd"/>
      <w:r w:rsidRPr="00180FA7">
        <w:t xml:space="preserve">), </w:t>
      </w:r>
      <w:proofErr w:type="spellStart"/>
      <w:r w:rsidRPr="00180FA7">
        <w:t>MicrosoftWord</w:t>
      </w:r>
      <w:proofErr w:type="spellEnd"/>
      <w:r w:rsidRPr="00180FA7">
        <w:t xml:space="preserve"> / </w:t>
      </w:r>
      <w:proofErr w:type="spellStart"/>
      <w:r w:rsidRPr="00180FA7">
        <w:t>MicrosofrExcel</w:t>
      </w:r>
      <w:proofErr w:type="spellEnd"/>
      <w:r w:rsidRPr="00180FA7">
        <w:t xml:space="preserve"> (.</w:t>
      </w:r>
      <w:proofErr w:type="spellStart"/>
      <w:r w:rsidRPr="00180FA7">
        <w:t>doc</w:t>
      </w:r>
      <w:proofErr w:type="spellEnd"/>
      <w:r w:rsidRPr="00180FA7">
        <w:t>, .</w:t>
      </w:r>
      <w:proofErr w:type="spellStart"/>
      <w:r w:rsidRPr="00180FA7">
        <w:t>docx</w:t>
      </w:r>
      <w:proofErr w:type="spellEnd"/>
      <w:r w:rsidRPr="00180FA7">
        <w:t>, .</w:t>
      </w:r>
      <w:proofErr w:type="spellStart"/>
      <w:r w:rsidRPr="00180FA7">
        <w:t>xls</w:t>
      </w:r>
      <w:proofErr w:type="spellEnd"/>
      <w:r w:rsidRPr="00180FA7">
        <w:t>, .</w:t>
      </w:r>
      <w:proofErr w:type="spellStart"/>
      <w:r w:rsidRPr="00180FA7">
        <w:t>xlsx</w:t>
      </w:r>
      <w:proofErr w:type="spellEnd"/>
      <w:r w:rsidRPr="00180FA7">
        <w:t xml:space="preserve">), </w:t>
      </w:r>
      <w:proofErr w:type="spellStart"/>
      <w:r w:rsidRPr="00180FA7">
        <w:t>OpenDocumentFiles</w:t>
      </w:r>
      <w:proofErr w:type="spellEnd"/>
      <w:r w:rsidRPr="00180FA7">
        <w:t xml:space="preserve"> (.</w:t>
      </w:r>
      <w:proofErr w:type="spellStart"/>
      <w:r w:rsidRPr="00180FA7">
        <w:t>odt</w:t>
      </w:r>
      <w:proofErr w:type="spellEnd"/>
      <w:r w:rsidRPr="00180FA7">
        <w:t>, .</w:t>
      </w:r>
      <w:proofErr w:type="spellStart"/>
      <w:r w:rsidRPr="00180FA7">
        <w:t>ods</w:t>
      </w:r>
      <w:proofErr w:type="spellEnd"/>
      <w:r w:rsidRPr="00180FA7">
        <w:t>), (</w:t>
      </w:r>
      <w:r w:rsidRPr="00180FA7">
        <w:rPr>
          <w:lang w:val="en-US"/>
        </w:rPr>
        <w:t>jpeg</w:t>
      </w:r>
      <w:r w:rsidRPr="00180FA7">
        <w:t xml:space="preserve">, </w:t>
      </w:r>
      <w:r w:rsidRPr="00180FA7">
        <w:rPr>
          <w:lang w:val="en-US"/>
        </w:rPr>
        <w:t>jpg</w:t>
      </w:r>
      <w:r w:rsidRPr="00180FA7">
        <w:t>).</w:t>
      </w:r>
    </w:p>
    <w:p w:rsidR="00C3134F" w:rsidRPr="00180FA7" w:rsidRDefault="00C3134F" w:rsidP="00C3134F">
      <w:pPr>
        <w:pStyle w:val="a4"/>
        <w:numPr>
          <w:ilvl w:val="0"/>
          <w:numId w:val="30"/>
        </w:numPr>
        <w:ind w:left="426"/>
        <w:jc w:val="both"/>
      </w:pPr>
      <w:r w:rsidRPr="00180FA7">
        <w:t>Максимальный размер размещаемого файла не должен превышать 15 Мб. Если размер файла превышает максимальное значение, то он должен быть разделен на несколько частей (файлов), размер которых не должен превышать максимальное значение размера файла;</w:t>
      </w:r>
    </w:p>
    <w:p w:rsidR="00C3134F" w:rsidRPr="00180FA7" w:rsidRDefault="00C3134F" w:rsidP="00C3134F">
      <w:pPr>
        <w:pStyle w:val="a4"/>
        <w:numPr>
          <w:ilvl w:val="0"/>
          <w:numId w:val="30"/>
        </w:numPr>
        <w:ind w:left="426"/>
        <w:jc w:val="both"/>
      </w:pPr>
      <w:r w:rsidRPr="00180FA7">
        <w:t xml:space="preserve">Сканирование документа должно быть выполнено с разрешением не менее 75 </w:t>
      </w:r>
      <w:proofErr w:type="spellStart"/>
      <w:r w:rsidRPr="00180FA7">
        <w:t>dpi</w:t>
      </w:r>
      <w:proofErr w:type="spellEnd"/>
      <w:r w:rsidRPr="00180FA7">
        <w:t>;</w:t>
      </w:r>
    </w:p>
    <w:p w:rsidR="00C3134F" w:rsidRPr="00180FA7" w:rsidRDefault="00C3134F" w:rsidP="00C3134F">
      <w:pPr>
        <w:pStyle w:val="a4"/>
        <w:numPr>
          <w:ilvl w:val="0"/>
          <w:numId w:val="30"/>
        </w:numPr>
        <w:ind w:left="426"/>
        <w:jc w:val="both"/>
      </w:pPr>
      <w:r w:rsidRPr="00180FA7">
        <w:t>Отсканированный текст в электронной копии документа должен быть читаемым;</w:t>
      </w:r>
    </w:p>
    <w:p w:rsidR="00C3134F" w:rsidRPr="00180FA7" w:rsidRDefault="00C3134F" w:rsidP="00C3134F">
      <w:pPr>
        <w:pStyle w:val="a4"/>
        <w:numPr>
          <w:ilvl w:val="0"/>
          <w:numId w:val="30"/>
        </w:numPr>
        <w:ind w:left="426"/>
        <w:jc w:val="both"/>
      </w:pPr>
      <w:r w:rsidRPr="00180FA7">
        <w:t>Содержание документов должно соответствовать их названию и назначению, а также не должно противоречить другим материалам, размещённым на сайте и (или) странице сайта в сети «Интернет».</w:t>
      </w:r>
    </w:p>
    <w:p w:rsidR="00C3134F" w:rsidRPr="00180FA7" w:rsidRDefault="00C3134F" w:rsidP="00C3134F">
      <w:pPr>
        <w:ind w:firstLine="709"/>
        <w:jc w:val="both"/>
      </w:pPr>
      <w:r w:rsidRPr="00180FA7">
        <w:t>Рекомендуется текстовые данные размещать непосредственно на страницах сайта в текстовом виде, а в виде файлов документов размещать только требуемые копии и файлы документов.</w:t>
      </w:r>
    </w:p>
    <w:p w:rsidR="00C3134F" w:rsidRPr="00180FA7" w:rsidRDefault="00C3134F" w:rsidP="00C3134F">
      <w:pPr>
        <w:ind w:firstLine="709"/>
        <w:jc w:val="both"/>
      </w:pPr>
      <w:r w:rsidRPr="00180FA7">
        <w:lastRenderedPageBreak/>
        <w:t xml:space="preserve">Нежелательно размещать непосредственно на сайте и (или) странице сайта в сети «Интернет» большие блоки информации, если это не электронное средство массовой информации. Рекомендуется структурировать информацию, подавая отдельными, небольшими и логически завершенными частями и дополняя графическими иллюстрациями и </w:t>
      </w:r>
      <w:proofErr w:type="spellStart"/>
      <w:r w:rsidRPr="00180FA7">
        <w:t>инфографикой</w:t>
      </w:r>
      <w:proofErr w:type="spellEnd"/>
      <w:r w:rsidRPr="00180FA7">
        <w:t>.</w:t>
      </w:r>
    </w:p>
    <w:p w:rsidR="00C3134F" w:rsidRPr="00180FA7" w:rsidRDefault="00C3134F" w:rsidP="00C3134F">
      <w:pPr>
        <w:ind w:firstLine="709"/>
        <w:jc w:val="center"/>
        <w:rPr>
          <w:b/>
        </w:rPr>
      </w:pPr>
      <w:r w:rsidRPr="00180FA7">
        <w:rPr>
          <w:b/>
        </w:rPr>
        <w:t>Оформление сайта и (или) страницы сайта педагогических работников в сети «Интернет»</w:t>
      </w:r>
    </w:p>
    <w:p w:rsidR="00C3134F" w:rsidRPr="00180FA7" w:rsidRDefault="00C3134F" w:rsidP="00C3134F">
      <w:pPr>
        <w:ind w:firstLine="709"/>
        <w:jc w:val="both"/>
      </w:pPr>
      <w:r w:rsidRPr="00180FA7">
        <w:t>Педагогическим работникам рекомендуется учесть следующие рекомендации по оформлению сайта и (или) страницы сайта.</w:t>
      </w:r>
    </w:p>
    <w:p w:rsidR="00C3134F" w:rsidRPr="00180FA7" w:rsidRDefault="00C3134F" w:rsidP="00C3134F">
      <w:pPr>
        <w:ind w:firstLine="709"/>
        <w:jc w:val="both"/>
      </w:pPr>
      <w:r w:rsidRPr="00180FA7">
        <w:t>Дизайн сайта и (или) страницы сайта педагогического работника должен иметь тематику, соответствующую сфере образования и детства, или иметь нейтральный характер, в котором преобладают светлые спокойные тона и отсутствуют агрессивные цвета.</w:t>
      </w:r>
    </w:p>
    <w:p w:rsidR="00C3134F" w:rsidRPr="00180FA7" w:rsidRDefault="00C3134F" w:rsidP="00C3134F">
      <w:pPr>
        <w:ind w:firstLine="709"/>
        <w:jc w:val="both"/>
      </w:pPr>
      <w:r w:rsidRPr="00180FA7">
        <w:t>Ознакомление с сайтом и (или) страницей сайта педагогического работника должно быть ориентировано на легкое прочтение и удобство восприятия информации посетителем, исключающее более трех разных шрифтов, нечеткие изображения, анимацию и другие движущиеся элементы на странице.</w:t>
      </w:r>
    </w:p>
    <w:p w:rsidR="00C3134F" w:rsidRPr="00180FA7" w:rsidRDefault="00C3134F" w:rsidP="00C3134F">
      <w:pPr>
        <w:ind w:firstLine="709"/>
        <w:jc w:val="both"/>
      </w:pPr>
      <w:r w:rsidRPr="00180FA7">
        <w:t>Сайт и (или) страница сайта педагогических работников в сети «Интернет» может содержать графические статические баннеры или гиперссылки на образовательные Интернет-ресурсы и сервисы, в частности:</w:t>
      </w:r>
    </w:p>
    <w:p w:rsidR="00C3134F" w:rsidRPr="00180FA7" w:rsidRDefault="00C3134F" w:rsidP="00C3134F">
      <w:pPr>
        <w:pStyle w:val="a4"/>
        <w:numPr>
          <w:ilvl w:val="0"/>
          <w:numId w:val="32"/>
        </w:numPr>
        <w:ind w:left="426"/>
        <w:jc w:val="both"/>
      </w:pPr>
      <w:r w:rsidRPr="00180FA7">
        <w:t>Сайт Министерства просвещения Российской Федерации;</w:t>
      </w:r>
    </w:p>
    <w:p w:rsidR="00C3134F" w:rsidRPr="00180FA7" w:rsidRDefault="00C3134F" w:rsidP="00C3134F">
      <w:pPr>
        <w:pStyle w:val="a4"/>
        <w:numPr>
          <w:ilvl w:val="0"/>
          <w:numId w:val="32"/>
        </w:numPr>
        <w:ind w:left="426"/>
        <w:jc w:val="both"/>
      </w:pPr>
      <w:r w:rsidRPr="00180FA7">
        <w:t>Сайт исполнительного органа власти субъекта Российской Федерации, осуществляющего государственную политику в сфере образования;</w:t>
      </w:r>
    </w:p>
    <w:p w:rsidR="00C3134F" w:rsidRPr="00180FA7" w:rsidRDefault="00C3134F" w:rsidP="00C3134F">
      <w:pPr>
        <w:pStyle w:val="a4"/>
        <w:numPr>
          <w:ilvl w:val="0"/>
          <w:numId w:val="32"/>
        </w:numPr>
        <w:ind w:left="426"/>
        <w:jc w:val="both"/>
      </w:pPr>
      <w:r w:rsidRPr="00180FA7">
        <w:t>Сайт учредителя образовательной организации (муниципалитет) педагогического работника;</w:t>
      </w:r>
    </w:p>
    <w:p w:rsidR="00C3134F" w:rsidRPr="00180FA7" w:rsidRDefault="00C3134F" w:rsidP="00C3134F">
      <w:pPr>
        <w:pStyle w:val="a4"/>
        <w:numPr>
          <w:ilvl w:val="0"/>
          <w:numId w:val="32"/>
        </w:numPr>
        <w:ind w:left="426"/>
        <w:jc w:val="both"/>
      </w:pPr>
      <w:r w:rsidRPr="00180FA7">
        <w:t>Федеральный портал «Российское образование»;</w:t>
      </w:r>
    </w:p>
    <w:p w:rsidR="00C3134F" w:rsidRPr="00180FA7" w:rsidRDefault="00C3134F" w:rsidP="00C3134F">
      <w:pPr>
        <w:pStyle w:val="a4"/>
        <w:numPr>
          <w:ilvl w:val="0"/>
          <w:numId w:val="32"/>
        </w:numPr>
        <w:ind w:left="426"/>
        <w:jc w:val="both"/>
      </w:pPr>
      <w:r w:rsidRPr="00180FA7">
        <w:t>Информационная система «Единое окно доступа к образовательным ресурсам»;</w:t>
      </w:r>
    </w:p>
    <w:p w:rsidR="00C3134F" w:rsidRPr="00180FA7" w:rsidRDefault="00C3134F" w:rsidP="00C3134F">
      <w:pPr>
        <w:pStyle w:val="a4"/>
        <w:numPr>
          <w:ilvl w:val="0"/>
          <w:numId w:val="32"/>
        </w:numPr>
        <w:ind w:left="426"/>
        <w:jc w:val="both"/>
      </w:pPr>
      <w:r w:rsidRPr="00180FA7">
        <w:t>Единая коллекция цифровых образовательных ресурсов «Федеральный центр информационно-образовательных ресурсов».</w:t>
      </w:r>
    </w:p>
    <w:p w:rsidR="00C3134F" w:rsidRPr="00180FA7" w:rsidRDefault="00C3134F" w:rsidP="00C3134F">
      <w:pPr>
        <w:ind w:firstLine="709"/>
        <w:jc w:val="both"/>
      </w:pPr>
      <w:r w:rsidRPr="00180FA7">
        <w:t>Сайт и (или) страница сайта педагогических работников в сети «Интернет» может иметь возрастную маркировку в соответствии ст. 6 Федерального закона от 29.12.2010 N 436-ФЗ "О защите детей от информации, причиняющей вред их здоровью и развитию".</w:t>
      </w:r>
    </w:p>
    <w:p w:rsidR="00C3134F" w:rsidRPr="00180FA7" w:rsidRDefault="00C3134F" w:rsidP="00C3134F">
      <w:pPr>
        <w:ind w:firstLine="709"/>
        <w:jc w:val="both"/>
      </w:pPr>
      <w:proofErr w:type="gramStart"/>
      <w:r w:rsidRPr="00180FA7">
        <w:t xml:space="preserve">Рекомендуется предусмотреть версию для слабовидящих согласно Правилам размещения на официальном сайте образовательной организации в сети «Интернет» и обновления информации об образовательной организации, утверждённым постановлением Правительства Российской Федерации от 10 июля 2013 г. № 582 и Порядку обеспечения условий доступности для инвалидов объектов и предоставляемых услуг в сфере образования, а также оказания им при этом необходимой помощи, утвержденного приказом </w:t>
      </w:r>
      <w:proofErr w:type="spellStart"/>
      <w:r w:rsidRPr="00180FA7">
        <w:t>Минобрнауки</w:t>
      </w:r>
      <w:proofErr w:type="spellEnd"/>
      <w:r w:rsidRPr="00180FA7">
        <w:t xml:space="preserve"> России от</w:t>
      </w:r>
      <w:proofErr w:type="gramEnd"/>
      <w:r w:rsidRPr="00180FA7">
        <w:t xml:space="preserve"> 9 ноября 2015 г. № 1309.</w:t>
      </w:r>
    </w:p>
    <w:p w:rsidR="00C3134F" w:rsidRPr="00180FA7" w:rsidRDefault="00C3134F" w:rsidP="00C3134F">
      <w:pPr>
        <w:ind w:firstLine="709"/>
        <w:jc w:val="both"/>
      </w:pPr>
      <w:r w:rsidRPr="00180FA7">
        <w:t>Дизайн сайта и (или) страницы сайта педагогических работников в сети «Интернет» должен быть адаптирован и открываться во всех версиях браузеров, на всех размерах мониторов и для мобильных устройств.</w:t>
      </w:r>
    </w:p>
    <w:p w:rsidR="00C3134F" w:rsidRPr="00180FA7" w:rsidRDefault="00C3134F" w:rsidP="00C3134F">
      <w:pPr>
        <w:ind w:firstLine="709"/>
        <w:jc w:val="center"/>
        <w:rPr>
          <w:b/>
        </w:rPr>
      </w:pPr>
      <w:r w:rsidRPr="00180FA7">
        <w:rPr>
          <w:b/>
        </w:rPr>
        <w:t>Техническая реализация и сопровождение сайта и (или) страницы сайта педагогических работников в сети «Интернет»</w:t>
      </w:r>
    </w:p>
    <w:p w:rsidR="00C3134F" w:rsidRPr="00180FA7" w:rsidRDefault="00C3134F" w:rsidP="00C3134F">
      <w:pPr>
        <w:ind w:firstLine="709"/>
        <w:jc w:val="both"/>
      </w:pPr>
      <w:r w:rsidRPr="00180FA7">
        <w:t>Педагогическим работникам рекомендуется учесть следующие рекомендации по технической реализации и сопровождению сайта и (или) страницы сайта в сети «Интернет».</w:t>
      </w:r>
    </w:p>
    <w:p w:rsidR="00C3134F" w:rsidRPr="00180FA7" w:rsidRDefault="00C3134F" w:rsidP="00C3134F">
      <w:pPr>
        <w:ind w:firstLine="709"/>
        <w:jc w:val="both"/>
      </w:pPr>
      <w:proofErr w:type="gramStart"/>
      <w:r w:rsidRPr="00180FA7">
        <w:t>Согласно ст. 1 Федерального закона от 31 декабря 2014 г. N 531-ФЗ "О внесении изменений в статьи 13 и 14 Федерального закона "Об информации, информационных технологиях и о защите информации" и Кодекса Российской Федерации об административных правонарушениях технические средства информационных систем, используемые государственными органами, органами местного самоуправления, государственными и муниципальными унитарными предприятиями или государственными и муниципальными учреждениями, должны размещаться на</w:t>
      </w:r>
      <w:proofErr w:type="gramEnd"/>
      <w:r w:rsidRPr="00180FA7">
        <w:t xml:space="preserve"> территории Российской Федерации.</w:t>
      </w:r>
    </w:p>
    <w:p w:rsidR="00C3134F" w:rsidRPr="00180FA7" w:rsidRDefault="00C3134F" w:rsidP="00C3134F">
      <w:pPr>
        <w:ind w:firstLine="709"/>
        <w:jc w:val="both"/>
      </w:pPr>
      <w:r w:rsidRPr="00180FA7">
        <w:t>Таким образом, рекомендуется размещать сайт и (или) страницу сайта педагогических работников в сети «Интернет» в российском сегменте сети «Интернете», включая российские доменные зоны и серверы, расположенные на территории Российской Федерации.</w:t>
      </w:r>
    </w:p>
    <w:p w:rsidR="00C3134F" w:rsidRPr="00180FA7" w:rsidRDefault="00C3134F" w:rsidP="00C3134F">
      <w:pPr>
        <w:ind w:firstLine="709"/>
        <w:jc w:val="both"/>
      </w:pPr>
      <w:r w:rsidRPr="00180FA7">
        <w:lastRenderedPageBreak/>
        <w:t>Сайт и (или) страница сайта педагогических работников в сети «Интернет» должен иметь высокий уровень безопасности, исключающий уязвимость технического характера для пользователей сайта и (или) страницы сайта, и иметь карту сайта и статистику посещаемости сайта и (или) страницы сайта педагогических работников в сети «Интернет».</w:t>
      </w:r>
    </w:p>
    <w:p w:rsidR="00C3134F" w:rsidRPr="00180FA7" w:rsidRDefault="00C3134F" w:rsidP="00C3134F">
      <w:pPr>
        <w:ind w:firstLine="709"/>
        <w:jc w:val="both"/>
      </w:pPr>
      <w:r w:rsidRPr="00180FA7">
        <w:t>Согласно Постановлению Правительства РФ от 10.07.2013 N 582 "Об утверждении Правил размещения на официальном сайте образовательной организации в информационно-телекоммуникационной сети "Интернет" и обновления информации об образовательной организации" рекомендуется реализовать следующие технологические и программные средства, обеспечивающие:</w:t>
      </w:r>
    </w:p>
    <w:p w:rsidR="00C3134F" w:rsidRPr="00180FA7" w:rsidRDefault="00C3134F" w:rsidP="00C3134F">
      <w:pPr>
        <w:pStyle w:val="a4"/>
        <w:numPr>
          <w:ilvl w:val="0"/>
          <w:numId w:val="33"/>
        </w:numPr>
        <w:ind w:left="426"/>
        <w:jc w:val="both"/>
      </w:pPr>
      <w:r w:rsidRPr="00180FA7">
        <w:t>доступ к размещенной на официальном сайте информации без использования программного обеспечения, установка которого на технические средства пользователя информации требует заключения лицензионного или иного соглашения с правообладателем программного обеспечения, предусматривающего взимание с пользователя информации платы;</w:t>
      </w:r>
    </w:p>
    <w:p w:rsidR="00C3134F" w:rsidRPr="00180FA7" w:rsidRDefault="00C3134F" w:rsidP="00C3134F">
      <w:pPr>
        <w:pStyle w:val="a4"/>
        <w:numPr>
          <w:ilvl w:val="0"/>
          <w:numId w:val="33"/>
        </w:numPr>
        <w:ind w:left="426"/>
        <w:jc w:val="both"/>
      </w:pPr>
      <w:r w:rsidRPr="00180FA7">
        <w:t>защиту информации от уничтожения, модификации и блокирования доступа к ней, а также иных неправомерных действий в отношении нее;</w:t>
      </w:r>
    </w:p>
    <w:p w:rsidR="00C3134F" w:rsidRPr="00180FA7" w:rsidRDefault="00C3134F" w:rsidP="00C3134F">
      <w:pPr>
        <w:pStyle w:val="a4"/>
        <w:numPr>
          <w:ilvl w:val="0"/>
          <w:numId w:val="33"/>
        </w:numPr>
        <w:ind w:left="426"/>
        <w:jc w:val="both"/>
      </w:pPr>
      <w:r w:rsidRPr="00180FA7">
        <w:t>возможность копирования информации на резервный носитель, обеспечивающий ее восстановление;</w:t>
      </w:r>
    </w:p>
    <w:p w:rsidR="00C3134F" w:rsidRPr="00180FA7" w:rsidRDefault="00C3134F" w:rsidP="00C3134F">
      <w:pPr>
        <w:pStyle w:val="a4"/>
        <w:numPr>
          <w:ilvl w:val="0"/>
          <w:numId w:val="33"/>
        </w:numPr>
        <w:ind w:left="426"/>
        <w:jc w:val="both"/>
      </w:pPr>
      <w:r w:rsidRPr="00180FA7">
        <w:t>защиту от копирования авторских материалов.</w:t>
      </w:r>
    </w:p>
    <w:p w:rsidR="00C3134F" w:rsidRPr="00C12260" w:rsidRDefault="00C3134F" w:rsidP="008F3BA0">
      <w:pPr>
        <w:tabs>
          <w:tab w:val="right" w:pos="9355"/>
        </w:tabs>
        <w:jc w:val="center"/>
        <w:rPr>
          <w:color w:val="FF0000"/>
          <w:sz w:val="28"/>
          <w:szCs w:val="28"/>
        </w:rPr>
      </w:pPr>
    </w:p>
    <w:sectPr w:rsidR="00C3134F" w:rsidRPr="00C12260" w:rsidSect="009D085C">
      <w:pgSz w:w="11906" w:h="16838"/>
      <w:pgMar w:top="567" w:right="849" w:bottom="284" w:left="1418"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AFF" w:usb1="C0007841" w:usb2="00000009" w:usb3="00000000" w:csb0="000001FF" w:csb1="00000000"/>
  </w:font>
  <w:font w:name="Courier New">
    <w:panose1 w:val="02070309020205020404"/>
    <w:charset w:val="CC"/>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10002FF" w:usb1="4000ACFF" w:usb2="00000009" w:usb3="00000000" w:csb0="0000019F" w:csb1="00000000"/>
  </w:font>
  <w:font w:name="Tahoma">
    <w:panose1 w:val="020B0604030504040204"/>
    <w:charset w:val="00"/>
    <w:family w:val="swiss"/>
    <w:notTrueType/>
    <w:pitch w:val="variable"/>
    <w:sig w:usb0="00000003" w:usb1="00000000" w:usb2="00000000" w:usb3="00000000" w:csb0="00000001" w:csb1="00000000"/>
  </w:font>
  <w:font w:name="Verdana">
    <w:panose1 w:val="020B0604030504040204"/>
    <w:charset w:val="CC"/>
    <w:family w:val="swiss"/>
    <w:pitch w:val="variable"/>
    <w:sig w:usb0="A10006FF" w:usb1="4000205B" w:usb2="00000010" w:usb3="00000000" w:csb0="0000019F" w:csb1="00000000"/>
  </w:font>
  <w:font w:name="Cambria">
    <w:panose1 w:val="02040503050406030204"/>
    <w:charset w:val="CC"/>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9216892"/>
    <w:multiLevelType w:val="hybridMultilevel"/>
    <w:tmpl w:val="EBA01264"/>
    <w:lvl w:ilvl="0" w:tplc="04190001">
      <w:start w:val="1"/>
      <w:numFmt w:val="bullet"/>
      <w:lvlText w:val=""/>
      <w:lvlJc w:val="left"/>
      <w:pPr>
        <w:ind w:left="1440" w:hanging="360"/>
      </w:pPr>
      <w:rPr>
        <w:rFonts w:ascii="Symbol" w:hAnsi="Symbol" w:hint="default"/>
      </w:rPr>
    </w:lvl>
    <w:lvl w:ilvl="1" w:tplc="04190003">
      <w:start w:val="1"/>
      <w:numFmt w:val="decimal"/>
      <w:lvlText w:val="%2."/>
      <w:lvlJc w:val="left"/>
      <w:pPr>
        <w:tabs>
          <w:tab w:val="num" w:pos="1440"/>
        </w:tabs>
        <w:ind w:left="1440" w:hanging="360"/>
      </w:pPr>
    </w:lvl>
    <w:lvl w:ilvl="2" w:tplc="04190005">
      <w:start w:val="1"/>
      <w:numFmt w:val="decimal"/>
      <w:lvlText w:val="%3."/>
      <w:lvlJc w:val="left"/>
      <w:pPr>
        <w:tabs>
          <w:tab w:val="num" w:pos="2160"/>
        </w:tabs>
        <w:ind w:left="2160" w:hanging="360"/>
      </w:pPr>
    </w:lvl>
    <w:lvl w:ilvl="3" w:tplc="04190001">
      <w:start w:val="1"/>
      <w:numFmt w:val="decimal"/>
      <w:lvlText w:val="%4."/>
      <w:lvlJc w:val="left"/>
      <w:pPr>
        <w:tabs>
          <w:tab w:val="num" w:pos="2880"/>
        </w:tabs>
        <w:ind w:left="2880" w:hanging="360"/>
      </w:pPr>
    </w:lvl>
    <w:lvl w:ilvl="4" w:tplc="04190003">
      <w:start w:val="1"/>
      <w:numFmt w:val="decimal"/>
      <w:lvlText w:val="%5."/>
      <w:lvlJc w:val="left"/>
      <w:pPr>
        <w:tabs>
          <w:tab w:val="num" w:pos="3600"/>
        </w:tabs>
        <w:ind w:left="3600" w:hanging="360"/>
      </w:pPr>
    </w:lvl>
    <w:lvl w:ilvl="5" w:tplc="04190005">
      <w:start w:val="1"/>
      <w:numFmt w:val="decimal"/>
      <w:lvlText w:val="%6."/>
      <w:lvlJc w:val="left"/>
      <w:pPr>
        <w:tabs>
          <w:tab w:val="num" w:pos="4320"/>
        </w:tabs>
        <w:ind w:left="4320" w:hanging="360"/>
      </w:pPr>
    </w:lvl>
    <w:lvl w:ilvl="6" w:tplc="04190001">
      <w:start w:val="1"/>
      <w:numFmt w:val="decimal"/>
      <w:lvlText w:val="%7."/>
      <w:lvlJc w:val="left"/>
      <w:pPr>
        <w:tabs>
          <w:tab w:val="num" w:pos="5040"/>
        </w:tabs>
        <w:ind w:left="5040" w:hanging="360"/>
      </w:pPr>
    </w:lvl>
    <w:lvl w:ilvl="7" w:tplc="04190003">
      <w:start w:val="1"/>
      <w:numFmt w:val="decimal"/>
      <w:lvlText w:val="%8."/>
      <w:lvlJc w:val="left"/>
      <w:pPr>
        <w:tabs>
          <w:tab w:val="num" w:pos="5760"/>
        </w:tabs>
        <w:ind w:left="5760" w:hanging="360"/>
      </w:pPr>
    </w:lvl>
    <w:lvl w:ilvl="8" w:tplc="04190005">
      <w:start w:val="1"/>
      <w:numFmt w:val="decimal"/>
      <w:lvlText w:val="%9."/>
      <w:lvlJc w:val="left"/>
      <w:pPr>
        <w:tabs>
          <w:tab w:val="num" w:pos="6480"/>
        </w:tabs>
        <w:ind w:left="6480" w:hanging="360"/>
      </w:pPr>
    </w:lvl>
  </w:abstractNum>
  <w:abstractNum w:abstractNumId="1">
    <w:nsid w:val="0BC705D6"/>
    <w:multiLevelType w:val="hybridMultilevel"/>
    <w:tmpl w:val="366AE242"/>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
    <w:nsid w:val="0C071932"/>
    <w:multiLevelType w:val="hybridMultilevel"/>
    <w:tmpl w:val="6D48E468"/>
    <w:lvl w:ilvl="0" w:tplc="0419000F">
      <w:start w:val="1"/>
      <w:numFmt w:val="decimal"/>
      <w:lvlText w:val="%1."/>
      <w:lvlJc w:val="left"/>
      <w:pPr>
        <w:ind w:left="1429" w:hanging="360"/>
      </w:pPr>
    </w:lvl>
    <w:lvl w:ilvl="1" w:tplc="04190019" w:tentative="1">
      <w:start w:val="1"/>
      <w:numFmt w:val="lowerLetter"/>
      <w:lvlText w:val="%2."/>
      <w:lvlJc w:val="left"/>
      <w:pPr>
        <w:ind w:left="2149" w:hanging="360"/>
      </w:pPr>
    </w:lvl>
    <w:lvl w:ilvl="2" w:tplc="0419001B" w:tentative="1">
      <w:start w:val="1"/>
      <w:numFmt w:val="lowerRoman"/>
      <w:lvlText w:val="%3."/>
      <w:lvlJc w:val="right"/>
      <w:pPr>
        <w:ind w:left="2869" w:hanging="180"/>
      </w:pPr>
    </w:lvl>
    <w:lvl w:ilvl="3" w:tplc="0419000F" w:tentative="1">
      <w:start w:val="1"/>
      <w:numFmt w:val="decimal"/>
      <w:lvlText w:val="%4."/>
      <w:lvlJc w:val="left"/>
      <w:pPr>
        <w:ind w:left="3589" w:hanging="360"/>
      </w:pPr>
    </w:lvl>
    <w:lvl w:ilvl="4" w:tplc="04190019" w:tentative="1">
      <w:start w:val="1"/>
      <w:numFmt w:val="lowerLetter"/>
      <w:lvlText w:val="%5."/>
      <w:lvlJc w:val="left"/>
      <w:pPr>
        <w:ind w:left="4309" w:hanging="360"/>
      </w:pPr>
    </w:lvl>
    <w:lvl w:ilvl="5" w:tplc="0419001B" w:tentative="1">
      <w:start w:val="1"/>
      <w:numFmt w:val="lowerRoman"/>
      <w:lvlText w:val="%6."/>
      <w:lvlJc w:val="right"/>
      <w:pPr>
        <w:ind w:left="5029" w:hanging="180"/>
      </w:pPr>
    </w:lvl>
    <w:lvl w:ilvl="6" w:tplc="0419000F" w:tentative="1">
      <w:start w:val="1"/>
      <w:numFmt w:val="decimal"/>
      <w:lvlText w:val="%7."/>
      <w:lvlJc w:val="left"/>
      <w:pPr>
        <w:ind w:left="5749" w:hanging="360"/>
      </w:pPr>
    </w:lvl>
    <w:lvl w:ilvl="7" w:tplc="04190019" w:tentative="1">
      <w:start w:val="1"/>
      <w:numFmt w:val="lowerLetter"/>
      <w:lvlText w:val="%8."/>
      <w:lvlJc w:val="left"/>
      <w:pPr>
        <w:ind w:left="6469" w:hanging="360"/>
      </w:pPr>
    </w:lvl>
    <w:lvl w:ilvl="8" w:tplc="0419001B" w:tentative="1">
      <w:start w:val="1"/>
      <w:numFmt w:val="lowerRoman"/>
      <w:lvlText w:val="%9."/>
      <w:lvlJc w:val="right"/>
      <w:pPr>
        <w:ind w:left="7189" w:hanging="180"/>
      </w:pPr>
    </w:lvl>
  </w:abstractNum>
  <w:abstractNum w:abstractNumId="3">
    <w:nsid w:val="12532680"/>
    <w:multiLevelType w:val="hybridMultilevel"/>
    <w:tmpl w:val="7FEC13DA"/>
    <w:lvl w:ilvl="0" w:tplc="0419000F">
      <w:start w:val="1"/>
      <w:numFmt w:val="decimal"/>
      <w:lvlText w:val="%1."/>
      <w:lvlJc w:val="left"/>
      <w:pPr>
        <w:ind w:left="1429" w:hanging="360"/>
      </w:pPr>
    </w:lvl>
    <w:lvl w:ilvl="1" w:tplc="04190019" w:tentative="1">
      <w:start w:val="1"/>
      <w:numFmt w:val="lowerLetter"/>
      <w:lvlText w:val="%2."/>
      <w:lvlJc w:val="left"/>
      <w:pPr>
        <w:ind w:left="2149" w:hanging="360"/>
      </w:pPr>
    </w:lvl>
    <w:lvl w:ilvl="2" w:tplc="0419001B" w:tentative="1">
      <w:start w:val="1"/>
      <w:numFmt w:val="lowerRoman"/>
      <w:lvlText w:val="%3."/>
      <w:lvlJc w:val="right"/>
      <w:pPr>
        <w:ind w:left="2869" w:hanging="180"/>
      </w:pPr>
    </w:lvl>
    <w:lvl w:ilvl="3" w:tplc="0419000F" w:tentative="1">
      <w:start w:val="1"/>
      <w:numFmt w:val="decimal"/>
      <w:lvlText w:val="%4."/>
      <w:lvlJc w:val="left"/>
      <w:pPr>
        <w:ind w:left="3589" w:hanging="360"/>
      </w:pPr>
    </w:lvl>
    <w:lvl w:ilvl="4" w:tplc="04190019" w:tentative="1">
      <w:start w:val="1"/>
      <w:numFmt w:val="lowerLetter"/>
      <w:lvlText w:val="%5."/>
      <w:lvlJc w:val="left"/>
      <w:pPr>
        <w:ind w:left="4309" w:hanging="360"/>
      </w:pPr>
    </w:lvl>
    <w:lvl w:ilvl="5" w:tplc="0419001B" w:tentative="1">
      <w:start w:val="1"/>
      <w:numFmt w:val="lowerRoman"/>
      <w:lvlText w:val="%6."/>
      <w:lvlJc w:val="right"/>
      <w:pPr>
        <w:ind w:left="5029" w:hanging="180"/>
      </w:pPr>
    </w:lvl>
    <w:lvl w:ilvl="6" w:tplc="0419000F" w:tentative="1">
      <w:start w:val="1"/>
      <w:numFmt w:val="decimal"/>
      <w:lvlText w:val="%7."/>
      <w:lvlJc w:val="left"/>
      <w:pPr>
        <w:ind w:left="5749" w:hanging="360"/>
      </w:pPr>
    </w:lvl>
    <w:lvl w:ilvl="7" w:tplc="04190019" w:tentative="1">
      <w:start w:val="1"/>
      <w:numFmt w:val="lowerLetter"/>
      <w:lvlText w:val="%8."/>
      <w:lvlJc w:val="left"/>
      <w:pPr>
        <w:ind w:left="6469" w:hanging="360"/>
      </w:pPr>
    </w:lvl>
    <w:lvl w:ilvl="8" w:tplc="0419001B" w:tentative="1">
      <w:start w:val="1"/>
      <w:numFmt w:val="lowerRoman"/>
      <w:lvlText w:val="%9."/>
      <w:lvlJc w:val="right"/>
      <w:pPr>
        <w:ind w:left="7189" w:hanging="180"/>
      </w:pPr>
    </w:lvl>
  </w:abstractNum>
  <w:abstractNum w:abstractNumId="4">
    <w:nsid w:val="14E37259"/>
    <w:multiLevelType w:val="hybridMultilevel"/>
    <w:tmpl w:val="4A565B78"/>
    <w:lvl w:ilvl="0" w:tplc="7862DD4C">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5">
    <w:nsid w:val="166F677C"/>
    <w:multiLevelType w:val="hybridMultilevel"/>
    <w:tmpl w:val="9E1E59B6"/>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6">
    <w:nsid w:val="16B42B07"/>
    <w:multiLevelType w:val="multilevel"/>
    <w:tmpl w:val="ECB0BF5A"/>
    <w:lvl w:ilvl="0">
      <w:start w:val="6"/>
      <w:numFmt w:val="decimal"/>
      <w:lvlText w:val="%1."/>
      <w:lvlJc w:val="left"/>
      <w:pPr>
        <w:ind w:left="675" w:hanging="675"/>
      </w:pPr>
      <w:rPr>
        <w:rFonts w:hint="default"/>
      </w:rPr>
    </w:lvl>
    <w:lvl w:ilvl="1">
      <w:start w:val="6"/>
      <w:numFmt w:val="decimal"/>
      <w:lvlText w:val="%1.%2."/>
      <w:lvlJc w:val="left"/>
      <w:pPr>
        <w:ind w:left="720" w:hanging="72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1080" w:hanging="108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800" w:hanging="180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2160" w:hanging="2160"/>
      </w:pPr>
      <w:rPr>
        <w:rFonts w:hint="default"/>
      </w:rPr>
    </w:lvl>
  </w:abstractNum>
  <w:abstractNum w:abstractNumId="7">
    <w:nsid w:val="170F4C0F"/>
    <w:multiLevelType w:val="multilevel"/>
    <w:tmpl w:val="6414AAD2"/>
    <w:lvl w:ilvl="0">
      <w:start w:val="1"/>
      <w:numFmt w:val="decimal"/>
      <w:lvlText w:val="2.%1."/>
      <w:lvlJc w:val="left"/>
      <w:rPr>
        <w:rFonts w:ascii="Times New Roman" w:eastAsia="Times New Roman" w:hAnsi="Times New Roman" w:cs="Times New Roman"/>
        <w:b w:val="0"/>
        <w:bCs w:val="0"/>
        <w:i w:val="0"/>
        <w:iCs w:val="0"/>
        <w:smallCaps w:val="0"/>
        <w:strike w:val="0"/>
        <w:color w:val="000000"/>
        <w:spacing w:val="0"/>
        <w:w w:val="100"/>
        <w:position w:val="0"/>
        <w:sz w:val="27"/>
        <w:szCs w:val="27"/>
        <w:u w:val="none"/>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
    <w:nsid w:val="19F44C86"/>
    <w:multiLevelType w:val="hybridMultilevel"/>
    <w:tmpl w:val="DF00BC90"/>
    <w:lvl w:ilvl="0" w:tplc="04190001">
      <w:start w:val="1"/>
      <w:numFmt w:val="bullet"/>
      <w:lvlText w:val=""/>
      <w:lvlJc w:val="left"/>
      <w:pPr>
        <w:tabs>
          <w:tab w:val="num" w:pos="720"/>
        </w:tabs>
        <w:ind w:left="720" w:hanging="360"/>
      </w:pPr>
      <w:rPr>
        <w:rFonts w:ascii="Symbol" w:hAnsi="Symbol" w:hint="default"/>
      </w:rPr>
    </w:lvl>
    <w:lvl w:ilvl="1" w:tplc="04190003">
      <w:start w:val="1"/>
      <w:numFmt w:val="decimal"/>
      <w:lvlText w:val="%2."/>
      <w:lvlJc w:val="left"/>
      <w:pPr>
        <w:tabs>
          <w:tab w:val="num" w:pos="1440"/>
        </w:tabs>
        <w:ind w:left="1440" w:hanging="360"/>
      </w:pPr>
    </w:lvl>
    <w:lvl w:ilvl="2" w:tplc="04190005">
      <w:start w:val="1"/>
      <w:numFmt w:val="decimal"/>
      <w:lvlText w:val="%3."/>
      <w:lvlJc w:val="left"/>
      <w:pPr>
        <w:tabs>
          <w:tab w:val="num" w:pos="2160"/>
        </w:tabs>
        <w:ind w:left="2160" w:hanging="360"/>
      </w:pPr>
    </w:lvl>
    <w:lvl w:ilvl="3" w:tplc="04190001">
      <w:start w:val="1"/>
      <w:numFmt w:val="decimal"/>
      <w:lvlText w:val="%4."/>
      <w:lvlJc w:val="left"/>
      <w:pPr>
        <w:tabs>
          <w:tab w:val="num" w:pos="2880"/>
        </w:tabs>
        <w:ind w:left="2880" w:hanging="360"/>
      </w:pPr>
    </w:lvl>
    <w:lvl w:ilvl="4" w:tplc="04190003">
      <w:start w:val="1"/>
      <w:numFmt w:val="decimal"/>
      <w:lvlText w:val="%5."/>
      <w:lvlJc w:val="left"/>
      <w:pPr>
        <w:tabs>
          <w:tab w:val="num" w:pos="3600"/>
        </w:tabs>
        <w:ind w:left="3600" w:hanging="360"/>
      </w:pPr>
    </w:lvl>
    <w:lvl w:ilvl="5" w:tplc="04190005">
      <w:start w:val="1"/>
      <w:numFmt w:val="decimal"/>
      <w:lvlText w:val="%6."/>
      <w:lvlJc w:val="left"/>
      <w:pPr>
        <w:tabs>
          <w:tab w:val="num" w:pos="4320"/>
        </w:tabs>
        <w:ind w:left="4320" w:hanging="360"/>
      </w:pPr>
    </w:lvl>
    <w:lvl w:ilvl="6" w:tplc="04190001">
      <w:start w:val="1"/>
      <w:numFmt w:val="decimal"/>
      <w:lvlText w:val="%7."/>
      <w:lvlJc w:val="left"/>
      <w:pPr>
        <w:tabs>
          <w:tab w:val="num" w:pos="5040"/>
        </w:tabs>
        <w:ind w:left="5040" w:hanging="360"/>
      </w:pPr>
    </w:lvl>
    <w:lvl w:ilvl="7" w:tplc="04190003">
      <w:start w:val="1"/>
      <w:numFmt w:val="decimal"/>
      <w:lvlText w:val="%8."/>
      <w:lvlJc w:val="left"/>
      <w:pPr>
        <w:tabs>
          <w:tab w:val="num" w:pos="5760"/>
        </w:tabs>
        <w:ind w:left="5760" w:hanging="360"/>
      </w:pPr>
    </w:lvl>
    <w:lvl w:ilvl="8" w:tplc="04190005">
      <w:start w:val="1"/>
      <w:numFmt w:val="decimal"/>
      <w:lvlText w:val="%9."/>
      <w:lvlJc w:val="left"/>
      <w:pPr>
        <w:tabs>
          <w:tab w:val="num" w:pos="6480"/>
        </w:tabs>
        <w:ind w:left="6480" w:hanging="360"/>
      </w:pPr>
    </w:lvl>
  </w:abstractNum>
  <w:abstractNum w:abstractNumId="9">
    <w:nsid w:val="1B1A57AF"/>
    <w:multiLevelType w:val="hybridMultilevel"/>
    <w:tmpl w:val="4AEE1932"/>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0">
    <w:nsid w:val="22025174"/>
    <w:multiLevelType w:val="multilevel"/>
    <w:tmpl w:val="1D48D080"/>
    <w:lvl w:ilvl="0">
      <w:start w:val="5"/>
      <w:numFmt w:val="decimal"/>
      <w:lvlText w:val="%1."/>
      <w:lvlJc w:val="left"/>
      <w:pPr>
        <w:ind w:left="675" w:hanging="675"/>
      </w:pPr>
      <w:rPr>
        <w:rFonts w:hint="default"/>
      </w:rPr>
    </w:lvl>
    <w:lvl w:ilvl="1">
      <w:start w:val="6"/>
      <w:numFmt w:val="decimal"/>
      <w:lvlText w:val="%1.%2."/>
      <w:lvlJc w:val="left"/>
      <w:pPr>
        <w:ind w:left="720" w:hanging="72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1080" w:hanging="108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800" w:hanging="180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2160" w:hanging="2160"/>
      </w:pPr>
      <w:rPr>
        <w:rFonts w:hint="default"/>
      </w:rPr>
    </w:lvl>
  </w:abstractNum>
  <w:abstractNum w:abstractNumId="11">
    <w:nsid w:val="23B34B63"/>
    <w:multiLevelType w:val="multilevel"/>
    <w:tmpl w:val="A4D02DA0"/>
    <w:lvl w:ilvl="0">
      <w:start w:val="5"/>
      <w:numFmt w:val="decimal"/>
      <w:lvlText w:val="%1."/>
      <w:lvlJc w:val="left"/>
      <w:pPr>
        <w:ind w:left="675" w:hanging="675"/>
      </w:pPr>
      <w:rPr>
        <w:rFonts w:hint="default"/>
      </w:rPr>
    </w:lvl>
    <w:lvl w:ilvl="1">
      <w:start w:val="6"/>
      <w:numFmt w:val="decimal"/>
      <w:lvlText w:val="%1.%2."/>
      <w:lvlJc w:val="left"/>
      <w:pPr>
        <w:ind w:left="720" w:hanging="72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1080" w:hanging="108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800" w:hanging="180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2160" w:hanging="2160"/>
      </w:pPr>
      <w:rPr>
        <w:rFonts w:hint="default"/>
      </w:rPr>
    </w:lvl>
  </w:abstractNum>
  <w:abstractNum w:abstractNumId="12">
    <w:nsid w:val="25FD175A"/>
    <w:multiLevelType w:val="multilevel"/>
    <w:tmpl w:val="01F0BD4C"/>
    <w:lvl w:ilvl="0">
      <w:start w:val="5"/>
      <w:numFmt w:val="decimal"/>
      <w:lvlText w:val="%1."/>
      <w:lvlJc w:val="left"/>
      <w:pPr>
        <w:ind w:left="675" w:hanging="675"/>
      </w:pPr>
      <w:rPr>
        <w:rFonts w:hint="default"/>
      </w:rPr>
    </w:lvl>
    <w:lvl w:ilvl="1">
      <w:start w:val="5"/>
      <w:numFmt w:val="decimal"/>
      <w:lvlText w:val="%1.%2."/>
      <w:lvlJc w:val="left"/>
      <w:pPr>
        <w:ind w:left="720" w:hanging="720"/>
      </w:pPr>
      <w:rPr>
        <w:rFonts w:hint="default"/>
      </w:rPr>
    </w:lvl>
    <w:lvl w:ilvl="2">
      <w:start w:val="2"/>
      <w:numFmt w:val="decimal"/>
      <w:lvlText w:val="%1.%2.%3."/>
      <w:lvlJc w:val="left"/>
      <w:pPr>
        <w:ind w:left="720" w:hanging="720"/>
      </w:pPr>
      <w:rPr>
        <w:rFonts w:hint="default"/>
      </w:rPr>
    </w:lvl>
    <w:lvl w:ilvl="3">
      <w:start w:val="1"/>
      <w:numFmt w:val="decimal"/>
      <w:lvlText w:val="%1.%2.%3.%4."/>
      <w:lvlJc w:val="left"/>
      <w:pPr>
        <w:ind w:left="1080" w:hanging="108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800" w:hanging="180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2160" w:hanging="2160"/>
      </w:pPr>
      <w:rPr>
        <w:rFonts w:hint="default"/>
      </w:rPr>
    </w:lvl>
  </w:abstractNum>
  <w:abstractNum w:abstractNumId="13">
    <w:nsid w:val="26FD696D"/>
    <w:multiLevelType w:val="multilevel"/>
    <w:tmpl w:val="40686794"/>
    <w:lvl w:ilvl="0">
      <w:start w:val="1"/>
      <w:numFmt w:val="decimal"/>
      <w:lvlText w:val="%1."/>
      <w:lvlJc w:val="left"/>
      <w:pPr>
        <w:ind w:left="720" w:hanging="360"/>
      </w:pPr>
      <w:rPr>
        <w:rFonts w:hint="default"/>
      </w:rPr>
    </w:lvl>
    <w:lvl w:ilvl="1">
      <w:start w:val="1"/>
      <w:numFmt w:val="decimal"/>
      <w:isLgl/>
      <w:lvlText w:val="%1.%2."/>
      <w:lvlJc w:val="left"/>
      <w:pPr>
        <w:ind w:left="928" w:hanging="360"/>
      </w:pPr>
      <w:rPr>
        <w:rFonts w:hint="default"/>
        <w:b w:val="0"/>
        <w:color w:val="auto"/>
      </w:rPr>
    </w:lvl>
    <w:lvl w:ilvl="2">
      <w:start w:val="1"/>
      <w:numFmt w:val="decimal"/>
      <w:isLgl/>
      <w:lvlText w:val="%1.%2.%3."/>
      <w:lvlJc w:val="left"/>
      <w:pPr>
        <w:ind w:left="720" w:hanging="720"/>
      </w:pPr>
      <w:rPr>
        <w:rFonts w:hint="default"/>
      </w:rPr>
    </w:lvl>
    <w:lvl w:ilvl="3">
      <w:start w:val="1"/>
      <w:numFmt w:val="decimal"/>
      <w:isLgl/>
      <w:lvlText w:val="%1.%2.%3.%4."/>
      <w:lvlJc w:val="left"/>
      <w:pPr>
        <w:ind w:left="2160" w:hanging="720"/>
      </w:pPr>
      <w:rPr>
        <w:rFonts w:hint="default"/>
      </w:rPr>
    </w:lvl>
    <w:lvl w:ilvl="4">
      <w:start w:val="1"/>
      <w:numFmt w:val="decimal"/>
      <w:isLgl/>
      <w:lvlText w:val="%1.%2.%3.%4.%5."/>
      <w:lvlJc w:val="left"/>
      <w:pPr>
        <w:ind w:left="2880" w:hanging="1080"/>
      </w:pPr>
      <w:rPr>
        <w:rFonts w:hint="default"/>
      </w:rPr>
    </w:lvl>
    <w:lvl w:ilvl="5">
      <w:start w:val="1"/>
      <w:numFmt w:val="decimal"/>
      <w:isLgl/>
      <w:lvlText w:val="%1.%2.%3.%4.%5.%6."/>
      <w:lvlJc w:val="left"/>
      <w:pPr>
        <w:ind w:left="3240" w:hanging="1080"/>
      </w:pPr>
      <w:rPr>
        <w:rFonts w:hint="default"/>
      </w:rPr>
    </w:lvl>
    <w:lvl w:ilvl="6">
      <w:start w:val="1"/>
      <w:numFmt w:val="decimal"/>
      <w:isLgl/>
      <w:lvlText w:val="%1.%2.%3.%4.%5.%6.%7."/>
      <w:lvlJc w:val="left"/>
      <w:pPr>
        <w:ind w:left="3960" w:hanging="1440"/>
      </w:pPr>
      <w:rPr>
        <w:rFonts w:hint="default"/>
      </w:rPr>
    </w:lvl>
    <w:lvl w:ilvl="7">
      <w:start w:val="1"/>
      <w:numFmt w:val="decimal"/>
      <w:isLgl/>
      <w:lvlText w:val="%1.%2.%3.%4.%5.%6.%7.%8."/>
      <w:lvlJc w:val="left"/>
      <w:pPr>
        <w:ind w:left="4320" w:hanging="1440"/>
      </w:pPr>
      <w:rPr>
        <w:rFonts w:hint="default"/>
      </w:rPr>
    </w:lvl>
    <w:lvl w:ilvl="8">
      <w:start w:val="1"/>
      <w:numFmt w:val="decimal"/>
      <w:isLgl/>
      <w:lvlText w:val="%1.%2.%3.%4.%5.%6.%7.%8.%9."/>
      <w:lvlJc w:val="left"/>
      <w:pPr>
        <w:ind w:left="5040" w:hanging="1800"/>
      </w:pPr>
      <w:rPr>
        <w:rFonts w:hint="default"/>
      </w:rPr>
    </w:lvl>
  </w:abstractNum>
  <w:abstractNum w:abstractNumId="14">
    <w:nsid w:val="278014AF"/>
    <w:multiLevelType w:val="hybridMultilevel"/>
    <w:tmpl w:val="F4FC18F8"/>
    <w:lvl w:ilvl="0" w:tplc="73E47DFE">
      <w:start w:val="1"/>
      <w:numFmt w:val="decimal"/>
      <w:lvlText w:val="%1."/>
      <w:lvlJc w:val="left"/>
      <w:pPr>
        <w:ind w:left="690" w:hanging="360"/>
      </w:pPr>
      <w:rPr>
        <w:rFonts w:hint="default"/>
      </w:rPr>
    </w:lvl>
    <w:lvl w:ilvl="1" w:tplc="04190019" w:tentative="1">
      <w:start w:val="1"/>
      <w:numFmt w:val="lowerLetter"/>
      <w:lvlText w:val="%2."/>
      <w:lvlJc w:val="left"/>
      <w:pPr>
        <w:ind w:left="1410" w:hanging="360"/>
      </w:pPr>
    </w:lvl>
    <w:lvl w:ilvl="2" w:tplc="0419001B" w:tentative="1">
      <w:start w:val="1"/>
      <w:numFmt w:val="lowerRoman"/>
      <w:lvlText w:val="%3."/>
      <w:lvlJc w:val="right"/>
      <w:pPr>
        <w:ind w:left="2130" w:hanging="180"/>
      </w:pPr>
    </w:lvl>
    <w:lvl w:ilvl="3" w:tplc="0419000F" w:tentative="1">
      <w:start w:val="1"/>
      <w:numFmt w:val="decimal"/>
      <w:lvlText w:val="%4."/>
      <w:lvlJc w:val="left"/>
      <w:pPr>
        <w:ind w:left="2850" w:hanging="360"/>
      </w:pPr>
    </w:lvl>
    <w:lvl w:ilvl="4" w:tplc="04190019" w:tentative="1">
      <w:start w:val="1"/>
      <w:numFmt w:val="lowerLetter"/>
      <w:lvlText w:val="%5."/>
      <w:lvlJc w:val="left"/>
      <w:pPr>
        <w:ind w:left="3570" w:hanging="360"/>
      </w:pPr>
    </w:lvl>
    <w:lvl w:ilvl="5" w:tplc="0419001B" w:tentative="1">
      <w:start w:val="1"/>
      <w:numFmt w:val="lowerRoman"/>
      <w:lvlText w:val="%6."/>
      <w:lvlJc w:val="right"/>
      <w:pPr>
        <w:ind w:left="4290" w:hanging="180"/>
      </w:pPr>
    </w:lvl>
    <w:lvl w:ilvl="6" w:tplc="0419000F" w:tentative="1">
      <w:start w:val="1"/>
      <w:numFmt w:val="decimal"/>
      <w:lvlText w:val="%7."/>
      <w:lvlJc w:val="left"/>
      <w:pPr>
        <w:ind w:left="5010" w:hanging="360"/>
      </w:pPr>
    </w:lvl>
    <w:lvl w:ilvl="7" w:tplc="04190019" w:tentative="1">
      <w:start w:val="1"/>
      <w:numFmt w:val="lowerLetter"/>
      <w:lvlText w:val="%8."/>
      <w:lvlJc w:val="left"/>
      <w:pPr>
        <w:ind w:left="5730" w:hanging="360"/>
      </w:pPr>
    </w:lvl>
    <w:lvl w:ilvl="8" w:tplc="0419001B" w:tentative="1">
      <w:start w:val="1"/>
      <w:numFmt w:val="lowerRoman"/>
      <w:lvlText w:val="%9."/>
      <w:lvlJc w:val="right"/>
      <w:pPr>
        <w:ind w:left="6450" w:hanging="180"/>
      </w:pPr>
    </w:lvl>
  </w:abstractNum>
  <w:abstractNum w:abstractNumId="15">
    <w:nsid w:val="32FE7226"/>
    <w:multiLevelType w:val="hybridMultilevel"/>
    <w:tmpl w:val="405EA080"/>
    <w:lvl w:ilvl="0" w:tplc="89A2A610">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6">
    <w:nsid w:val="347C33AE"/>
    <w:multiLevelType w:val="hybridMultilevel"/>
    <w:tmpl w:val="C1F09506"/>
    <w:lvl w:ilvl="0" w:tplc="04190001">
      <w:start w:val="1"/>
      <w:numFmt w:val="bullet"/>
      <w:lvlText w:val=""/>
      <w:lvlJc w:val="left"/>
      <w:pPr>
        <w:tabs>
          <w:tab w:val="num" w:pos="720"/>
        </w:tabs>
        <w:ind w:left="720" w:hanging="360"/>
      </w:pPr>
      <w:rPr>
        <w:rFonts w:ascii="Symbol" w:hAnsi="Symbol" w:hint="default"/>
      </w:rPr>
    </w:lvl>
    <w:lvl w:ilvl="1" w:tplc="04190003">
      <w:start w:val="1"/>
      <w:numFmt w:val="decimal"/>
      <w:lvlText w:val="%2."/>
      <w:lvlJc w:val="left"/>
      <w:pPr>
        <w:tabs>
          <w:tab w:val="num" w:pos="1440"/>
        </w:tabs>
        <w:ind w:left="1440" w:hanging="360"/>
      </w:pPr>
    </w:lvl>
    <w:lvl w:ilvl="2" w:tplc="04190005">
      <w:start w:val="1"/>
      <w:numFmt w:val="decimal"/>
      <w:lvlText w:val="%3."/>
      <w:lvlJc w:val="left"/>
      <w:pPr>
        <w:tabs>
          <w:tab w:val="num" w:pos="2160"/>
        </w:tabs>
        <w:ind w:left="2160" w:hanging="360"/>
      </w:pPr>
    </w:lvl>
    <w:lvl w:ilvl="3" w:tplc="04190001">
      <w:start w:val="1"/>
      <w:numFmt w:val="decimal"/>
      <w:lvlText w:val="%4."/>
      <w:lvlJc w:val="left"/>
      <w:pPr>
        <w:tabs>
          <w:tab w:val="num" w:pos="2880"/>
        </w:tabs>
        <w:ind w:left="2880" w:hanging="360"/>
      </w:pPr>
    </w:lvl>
    <w:lvl w:ilvl="4" w:tplc="04190003">
      <w:start w:val="1"/>
      <w:numFmt w:val="decimal"/>
      <w:lvlText w:val="%5."/>
      <w:lvlJc w:val="left"/>
      <w:pPr>
        <w:tabs>
          <w:tab w:val="num" w:pos="3600"/>
        </w:tabs>
        <w:ind w:left="3600" w:hanging="360"/>
      </w:pPr>
    </w:lvl>
    <w:lvl w:ilvl="5" w:tplc="04190005">
      <w:start w:val="1"/>
      <w:numFmt w:val="decimal"/>
      <w:lvlText w:val="%6."/>
      <w:lvlJc w:val="left"/>
      <w:pPr>
        <w:tabs>
          <w:tab w:val="num" w:pos="4320"/>
        </w:tabs>
        <w:ind w:left="4320" w:hanging="360"/>
      </w:pPr>
    </w:lvl>
    <w:lvl w:ilvl="6" w:tplc="04190001">
      <w:start w:val="1"/>
      <w:numFmt w:val="decimal"/>
      <w:lvlText w:val="%7."/>
      <w:lvlJc w:val="left"/>
      <w:pPr>
        <w:tabs>
          <w:tab w:val="num" w:pos="5040"/>
        </w:tabs>
        <w:ind w:left="5040" w:hanging="360"/>
      </w:pPr>
    </w:lvl>
    <w:lvl w:ilvl="7" w:tplc="04190003">
      <w:start w:val="1"/>
      <w:numFmt w:val="decimal"/>
      <w:lvlText w:val="%8."/>
      <w:lvlJc w:val="left"/>
      <w:pPr>
        <w:tabs>
          <w:tab w:val="num" w:pos="5760"/>
        </w:tabs>
        <w:ind w:left="5760" w:hanging="360"/>
      </w:pPr>
    </w:lvl>
    <w:lvl w:ilvl="8" w:tplc="04190005">
      <w:start w:val="1"/>
      <w:numFmt w:val="decimal"/>
      <w:lvlText w:val="%9."/>
      <w:lvlJc w:val="left"/>
      <w:pPr>
        <w:tabs>
          <w:tab w:val="num" w:pos="6480"/>
        </w:tabs>
        <w:ind w:left="6480" w:hanging="360"/>
      </w:pPr>
    </w:lvl>
  </w:abstractNum>
  <w:abstractNum w:abstractNumId="17">
    <w:nsid w:val="35EF4072"/>
    <w:multiLevelType w:val="hybridMultilevel"/>
    <w:tmpl w:val="CE4851DA"/>
    <w:lvl w:ilvl="0" w:tplc="0419000F">
      <w:start w:val="1"/>
      <w:numFmt w:val="decimal"/>
      <w:lvlText w:val="%1."/>
      <w:lvlJc w:val="left"/>
      <w:pPr>
        <w:tabs>
          <w:tab w:val="num" w:pos="720"/>
        </w:tabs>
        <w:ind w:left="720" w:hanging="360"/>
      </w:pPr>
    </w:lvl>
    <w:lvl w:ilvl="1" w:tplc="0419000F">
      <w:start w:val="1"/>
      <w:numFmt w:val="decimal"/>
      <w:lvlText w:val="%2."/>
      <w:lvlJc w:val="left"/>
      <w:pPr>
        <w:tabs>
          <w:tab w:val="num" w:pos="1440"/>
        </w:tabs>
        <w:ind w:left="1440" w:hanging="360"/>
      </w:pPr>
    </w:lvl>
    <w:lvl w:ilvl="2" w:tplc="0419001B">
      <w:start w:val="1"/>
      <w:numFmt w:val="decimal"/>
      <w:lvlText w:val="%3."/>
      <w:lvlJc w:val="left"/>
      <w:pPr>
        <w:tabs>
          <w:tab w:val="num" w:pos="2160"/>
        </w:tabs>
        <w:ind w:left="2160" w:hanging="360"/>
      </w:pPr>
    </w:lvl>
    <w:lvl w:ilvl="3" w:tplc="0419000F">
      <w:start w:val="1"/>
      <w:numFmt w:val="decimal"/>
      <w:lvlText w:val="%4."/>
      <w:lvlJc w:val="left"/>
      <w:pPr>
        <w:tabs>
          <w:tab w:val="num" w:pos="2880"/>
        </w:tabs>
        <w:ind w:left="2880" w:hanging="360"/>
      </w:pPr>
    </w:lvl>
    <w:lvl w:ilvl="4" w:tplc="04190019">
      <w:start w:val="1"/>
      <w:numFmt w:val="decimal"/>
      <w:lvlText w:val="%5."/>
      <w:lvlJc w:val="left"/>
      <w:pPr>
        <w:tabs>
          <w:tab w:val="num" w:pos="3600"/>
        </w:tabs>
        <w:ind w:left="3600" w:hanging="360"/>
      </w:pPr>
    </w:lvl>
    <w:lvl w:ilvl="5" w:tplc="0419001B">
      <w:start w:val="1"/>
      <w:numFmt w:val="decimal"/>
      <w:lvlText w:val="%6."/>
      <w:lvlJc w:val="left"/>
      <w:pPr>
        <w:tabs>
          <w:tab w:val="num" w:pos="4320"/>
        </w:tabs>
        <w:ind w:left="4320" w:hanging="360"/>
      </w:pPr>
    </w:lvl>
    <w:lvl w:ilvl="6" w:tplc="0419000F">
      <w:start w:val="1"/>
      <w:numFmt w:val="decimal"/>
      <w:lvlText w:val="%7."/>
      <w:lvlJc w:val="left"/>
      <w:pPr>
        <w:tabs>
          <w:tab w:val="num" w:pos="5040"/>
        </w:tabs>
        <w:ind w:left="5040" w:hanging="360"/>
      </w:pPr>
    </w:lvl>
    <w:lvl w:ilvl="7" w:tplc="04190019">
      <w:start w:val="1"/>
      <w:numFmt w:val="decimal"/>
      <w:lvlText w:val="%8."/>
      <w:lvlJc w:val="left"/>
      <w:pPr>
        <w:tabs>
          <w:tab w:val="num" w:pos="5760"/>
        </w:tabs>
        <w:ind w:left="5760" w:hanging="360"/>
      </w:pPr>
    </w:lvl>
    <w:lvl w:ilvl="8" w:tplc="0419001B">
      <w:start w:val="1"/>
      <w:numFmt w:val="decimal"/>
      <w:lvlText w:val="%9."/>
      <w:lvlJc w:val="left"/>
      <w:pPr>
        <w:tabs>
          <w:tab w:val="num" w:pos="6480"/>
        </w:tabs>
        <w:ind w:left="6480" w:hanging="360"/>
      </w:pPr>
    </w:lvl>
  </w:abstractNum>
  <w:abstractNum w:abstractNumId="18">
    <w:nsid w:val="37E5144B"/>
    <w:multiLevelType w:val="hybridMultilevel"/>
    <w:tmpl w:val="9E1E59B6"/>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9">
    <w:nsid w:val="38CF2887"/>
    <w:multiLevelType w:val="hybridMultilevel"/>
    <w:tmpl w:val="464E8750"/>
    <w:lvl w:ilvl="0" w:tplc="ACA0E3E4">
      <w:start w:val="2"/>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0">
    <w:nsid w:val="39A76D12"/>
    <w:multiLevelType w:val="hybridMultilevel"/>
    <w:tmpl w:val="B566A972"/>
    <w:lvl w:ilvl="0" w:tplc="923ECC5E">
      <w:start w:val="2"/>
      <w:numFmt w:val="decimal"/>
      <w:lvlText w:val="%1."/>
      <w:lvlJc w:val="left"/>
      <w:pPr>
        <w:ind w:left="690" w:hanging="360"/>
      </w:pPr>
      <w:rPr>
        <w:rFonts w:hint="default"/>
      </w:rPr>
    </w:lvl>
    <w:lvl w:ilvl="1" w:tplc="04190019" w:tentative="1">
      <w:start w:val="1"/>
      <w:numFmt w:val="lowerLetter"/>
      <w:lvlText w:val="%2."/>
      <w:lvlJc w:val="left"/>
      <w:pPr>
        <w:ind w:left="1410" w:hanging="360"/>
      </w:pPr>
    </w:lvl>
    <w:lvl w:ilvl="2" w:tplc="0419001B" w:tentative="1">
      <w:start w:val="1"/>
      <w:numFmt w:val="lowerRoman"/>
      <w:lvlText w:val="%3."/>
      <w:lvlJc w:val="right"/>
      <w:pPr>
        <w:ind w:left="2130" w:hanging="180"/>
      </w:pPr>
    </w:lvl>
    <w:lvl w:ilvl="3" w:tplc="0419000F" w:tentative="1">
      <w:start w:val="1"/>
      <w:numFmt w:val="decimal"/>
      <w:lvlText w:val="%4."/>
      <w:lvlJc w:val="left"/>
      <w:pPr>
        <w:ind w:left="2850" w:hanging="360"/>
      </w:pPr>
    </w:lvl>
    <w:lvl w:ilvl="4" w:tplc="04190019" w:tentative="1">
      <w:start w:val="1"/>
      <w:numFmt w:val="lowerLetter"/>
      <w:lvlText w:val="%5."/>
      <w:lvlJc w:val="left"/>
      <w:pPr>
        <w:ind w:left="3570" w:hanging="360"/>
      </w:pPr>
    </w:lvl>
    <w:lvl w:ilvl="5" w:tplc="0419001B" w:tentative="1">
      <w:start w:val="1"/>
      <w:numFmt w:val="lowerRoman"/>
      <w:lvlText w:val="%6."/>
      <w:lvlJc w:val="right"/>
      <w:pPr>
        <w:ind w:left="4290" w:hanging="180"/>
      </w:pPr>
    </w:lvl>
    <w:lvl w:ilvl="6" w:tplc="0419000F" w:tentative="1">
      <w:start w:val="1"/>
      <w:numFmt w:val="decimal"/>
      <w:lvlText w:val="%7."/>
      <w:lvlJc w:val="left"/>
      <w:pPr>
        <w:ind w:left="5010" w:hanging="360"/>
      </w:pPr>
    </w:lvl>
    <w:lvl w:ilvl="7" w:tplc="04190019" w:tentative="1">
      <w:start w:val="1"/>
      <w:numFmt w:val="lowerLetter"/>
      <w:lvlText w:val="%8."/>
      <w:lvlJc w:val="left"/>
      <w:pPr>
        <w:ind w:left="5730" w:hanging="360"/>
      </w:pPr>
    </w:lvl>
    <w:lvl w:ilvl="8" w:tplc="0419001B" w:tentative="1">
      <w:start w:val="1"/>
      <w:numFmt w:val="lowerRoman"/>
      <w:lvlText w:val="%9."/>
      <w:lvlJc w:val="right"/>
      <w:pPr>
        <w:ind w:left="6450" w:hanging="180"/>
      </w:pPr>
    </w:lvl>
  </w:abstractNum>
  <w:abstractNum w:abstractNumId="21">
    <w:nsid w:val="4D416A14"/>
    <w:multiLevelType w:val="hybridMultilevel"/>
    <w:tmpl w:val="838291CC"/>
    <w:lvl w:ilvl="0" w:tplc="0419000F">
      <w:start w:val="1"/>
      <w:numFmt w:val="decimal"/>
      <w:lvlText w:val="%1."/>
      <w:lvlJc w:val="left"/>
      <w:pPr>
        <w:ind w:left="1429" w:hanging="360"/>
      </w:pPr>
    </w:lvl>
    <w:lvl w:ilvl="1" w:tplc="04190019" w:tentative="1">
      <w:start w:val="1"/>
      <w:numFmt w:val="lowerLetter"/>
      <w:lvlText w:val="%2."/>
      <w:lvlJc w:val="left"/>
      <w:pPr>
        <w:ind w:left="2149" w:hanging="360"/>
      </w:pPr>
    </w:lvl>
    <w:lvl w:ilvl="2" w:tplc="0419001B" w:tentative="1">
      <w:start w:val="1"/>
      <w:numFmt w:val="lowerRoman"/>
      <w:lvlText w:val="%3."/>
      <w:lvlJc w:val="right"/>
      <w:pPr>
        <w:ind w:left="2869" w:hanging="180"/>
      </w:pPr>
    </w:lvl>
    <w:lvl w:ilvl="3" w:tplc="0419000F" w:tentative="1">
      <w:start w:val="1"/>
      <w:numFmt w:val="decimal"/>
      <w:lvlText w:val="%4."/>
      <w:lvlJc w:val="left"/>
      <w:pPr>
        <w:ind w:left="3589" w:hanging="360"/>
      </w:pPr>
    </w:lvl>
    <w:lvl w:ilvl="4" w:tplc="04190019" w:tentative="1">
      <w:start w:val="1"/>
      <w:numFmt w:val="lowerLetter"/>
      <w:lvlText w:val="%5."/>
      <w:lvlJc w:val="left"/>
      <w:pPr>
        <w:ind w:left="4309" w:hanging="360"/>
      </w:pPr>
    </w:lvl>
    <w:lvl w:ilvl="5" w:tplc="0419001B" w:tentative="1">
      <w:start w:val="1"/>
      <w:numFmt w:val="lowerRoman"/>
      <w:lvlText w:val="%6."/>
      <w:lvlJc w:val="right"/>
      <w:pPr>
        <w:ind w:left="5029" w:hanging="180"/>
      </w:pPr>
    </w:lvl>
    <w:lvl w:ilvl="6" w:tplc="0419000F" w:tentative="1">
      <w:start w:val="1"/>
      <w:numFmt w:val="decimal"/>
      <w:lvlText w:val="%7."/>
      <w:lvlJc w:val="left"/>
      <w:pPr>
        <w:ind w:left="5749" w:hanging="360"/>
      </w:pPr>
    </w:lvl>
    <w:lvl w:ilvl="7" w:tplc="04190019" w:tentative="1">
      <w:start w:val="1"/>
      <w:numFmt w:val="lowerLetter"/>
      <w:lvlText w:val="%8."/>
      <w:lvlJc w:val="left"/>
      <w:pPr>
        <w:ind w:left="6469" w:hanging="360"/>
      </w:pPr>
    </w:lvl>
    <w:lvl w:ilvl="8" w:tplc="0419001B" w:tentative="1">
      <w:start w:val="1"/>
      <w:numFmt w:val="lowerRoman"/>
      <w:lvlText w:val="%9."/>
      <w:lvlJc w:val="right"/>
      <w:pPr>
        <w:ind w:left="7189" w:hanging="180"/>
      </w:pPr>
    </w:lvl>
  </w:abstractNum>
  <w:abstractNum w:abstractNumId="22">
    <w:nsid w:val="4EBC3E55"/>
    <w:multiLevelType w:val="hybridMultilevel"/>
    <w:tmpl w:val="1CAC6C22"/>
    <w:lvl w:ilvl="0" w:tplc="0419000F">
      <w:start w:val="1"/>
      <w:numFmt w:val="decimal"/>
      <w:lvlText w:val="%1."/>
      <w:lvlJc w:val="left"/>
      <w:pPr>
        <w:ind w:left="1429" w:hanging="360"/>
      </w:pPr>
    </w:lvl>
    <w:lvl w:ilvl="1" w:tplc="04190019" w:tentative="1">
      <w:start w:val="1"/>
      <w:numFmt w:val="lowerLetter"/>
      <w:lvlText w:val="%2."/>
      <w:lvlJc w:val="left"/>
      <w:pPr>
        <w:ind w:left="2149" w:hanging="360"/>
      </w:pPr>
    </w:lvl>
    <w:lvl w:ilvl="2" w:tplc="0419001B" w:tentative="1">
      <w:start w:val="1"/>
      <w:numFmt w:val="lowerRoman"/>
      <w:lvlText w:val="%3."/>
      <w:lvlJc w:val="right"/>
      <w:pPr>
        <w:ind w:left="2869" w:hanging="180"/>
      </w:pPr>
    </w:lvl>
    <w:lvl w:ilvl="3" w:tplc="0419000F" w:tentative="1">
      <w:start w:val="1"/>
      <w:numFmt w:val="decimal"/>
      <w:lvlText w:val="%4."/>
      <w:lvlJc w:val="left"/>
      <w:pPr>
        <w:ind w:left="3589" w:hanging="360"/>
      </w:pPr>
    </w:lvl>
    <w:lvl w:ilvl="4" w:tplc="04190019" w:tentative="1">
      <w:start w:val="1"/>
      <w:numFmt w:val="lowerLetter"/>
      <w:lvlText w:val="%5."/>
      <w:lvlJc w:val="left"/>
      <w:pPr>
        <w:ind w:left="4309" w:hanging="360"/>
      </w:pPr>
    </w:lvl>
    <w:lvl w:ilvl="5" w:tplc="0419001B" w:tentative="1">
      <w:start w:val="1"/>
      <w:numFmt w:val="lowerRoman"/>
      <w:lvlText w:val="%6."/>
      <w:lvlJc w:val="right"/>
      <w:pPr>
        <w:ind w:left="5029" w:hanging="180"/>
      </w:pPr>
    </w:lvl>
    <w:lvl w:ilvl="6" w:tplc="0419000F" w:tentative="1">
      <w:start w:val="1"/>
      <w:numFmt w:val="decimal"/>
      <w:lvlText w:val="%7."/>
      <w:lvlJc w:val="left"/>
      <w:pPr>
        <w:ind w:left="5749" w:hanging="360"/>
      </w:pPr>
    </w:lvl>
    <w:lvl w:ilvl="7" w:tplc="04190019" w:tentative="1">
      <w:start w:val="1"/>
      <w:numFmt w:val="lowerLetter"/>
      <w:lvlText w:val="%8."/>
      <w:lvlJc w:val="left"/>
      <w:pPr>
        <w:ind w:left="6469" w:hanging="360"/>
      </w:pPr>
    </w:lvl>
    <w:lvl w:ilvl="8" w:tplc="0419001B" w:tentative="1">
      <w:start w:val="1"/>
      <w:numFmt w:val="lowerRoman"/>
      <w:lvlText w:val="%9."/>
      <w:lvlJc w:val="right"/>
      <w:pPr>
        <w:ind w:left="7189" w:hanging="180"/>
      </w:pPr>
    </w:lvl>
  </w:abstractNum>
  <w:abstractNum w:abstractNumId="23">
    <w:nsid w:val="534F5057"/>
    <w:multiLevelType w:val="hybridMultilevel"/>
    <w:tmpl w:val="A1EC59B6"/>
    <w:lvl w:ilvl="0" w:tplc="04190001">
      <w:start w:val="1"/>
      <w:numFmt w:val="bullet"/>
      <w:lvlText w:val=""/>
      <w:lvlJc w:val="left"/>
      <w:pPr>
        <w:tabs>
          <w:tab w:val="num" w:pos="720"/>
        </w:tabs>
        <w:ind w:left="720" w:hanging="360"/>
      </w:pPr>
      <w:rPr>
        <w:rFonts w:ascii="Symbol" w:hAnsi="Symbol" w:hint="default"/>
      </w:rPr>
    </w:lvl>
    <w:lvl w:ilvl="1" w:tplc="04190003">
      <w:start w:val="1"/>
      <w:numFmt w:val="decimal"/>
      <w:lvlText w:val="%2."/>
      <w:lvlJc w:val="left"/>
      <w:pPr>
        <w:tabs>
          <w:tab w:val="num" w:pos="1440"/>
        </w:tabs>
        <w:ind w:left="1440" w:hanging="360"/>
      </w:pPr>
    </w:lvl>
    <w:lvl w:ilvl="2" w:tplc="04190005">
      <w:start w:val="1"/>
      <w:numFmt w:val="decimal"/>
      <w:lvlText w:val="%3."/>
      <w:lvlJc w:val="left"/>
      <w:pPr>
        <w:tabs>
          <w:tab w:val="num" w:pos="2160"/>
        </w:tabs>
        <w:ind w:left="2160" w:hanging="360"/>
      </w:pPr>
    </w:lvl>
    <w:lvl w:ilvl="3" w:tplc="04190001">
      <w:start w:val="1"/>
      <w:numFmt w:val="decimal"/>
      <w:lvlText w:val="%4."/>
      <w:lvlJc w:val="left"/>
      <w:pPr>
        <w:tabs>
          <w:tab w:val="num" w:pos="2880"/>
        </w:tabs>
        <w:ind w:left="2880" w:hanging="360"/>
      </w:pPr>
    </w:lvl>
    <w:lvl w:ilvl="4" w:tplc="04190003">
      <w:start w:val="1"/>
      <w:numFmt w:val="decimal"/>
      <w:lvlText w:val="%5."/>
      <w:lvlJc w:val="left"/>
      <w:pPr>
        <w:tabs>
          <w:tab w:val="num" w:pos="3600"/>
        </w:tabs>
        <w:ind w:left="3600" w:hanging="360"/>
      </w:pPr>
    </w:lvl>
    <w:lvl w:ilvl="5" w:tplc="04190005">
      <w:start w:val="1"/>
      <w:numFmt w:val="decimal"/>
      <w:lvlText w:val="%6."/>
      <w:lvlJc w:val="left"/>
      <w:pPr>
        <w:tabs>
          <w:tab w:val="num" w:pos="4320"/>
        </w:tabs>
        <w:ind w:left="4320" w:hanging="360"/>
      </w:pPr>
    </w:lvl>
    <w:lvl w:ilvl="6" w:tplc="04190001">
      <w:start w:val="1"/>
      <w:numFmt w:val="decimal"/>
      <w:lvlText w:val="%7."/>
      <w:lvlJc w:val="left"/>
      <w:pPr>
        <w:tabs>
          <w:tab w:val="num" w:pos="5040"/>
        </w:tabs>
        <w:ind w:left="5040" w:hanging="360"/>
      </w:pPr>
    </w:lvl>
    <w:lvl w:ilvl="7" w:tplc="04190003">
      <w:start w:val="1"/>
      <w:numFmt w:val="decimal"/>
      <w:lvlText w:val="%8."/>
      <w:lvlJc w:val="left"/>
      <w:pPr>
        <w:tabs>
          <w:tab w:val="num" w:pos="5760"/>
        </w:tabs>
        <w:ind w:left="5760" w:hanging="360"/>
      </w:pPr>
    </w:lvl>
    <w:lvl w:ilvl="8" w:tplc="04190005">
      <w:start w:val="1"/>
      <w:numFmt w:val="decimal"/>
      <w:lvlText w:val="%9."/>
      <w:lvlJc w:val="left"/>
      <w:pPr>
        <w:tabs>
          <w:tab w:val="num" w:pos="6480"/>
        </w:tabs>
        <w:ind w:left="6480" w:hanging="360"/>
      </w:pPr>
    </w:lvl>
  </w:abstractNum>
  <w:abstractNum w:abstractNumId="24">
    <w:nsid w:val="54267A71"/>
    <w:multiLevelType w:val="hybridMultilevel"/>
    <w:tmpl w:val="262251AC"/>
    <w:lvl w:ilvl="0" w:tplc="04190001">
      <w:start w:val="1"/>
      <w:numFmt w:val="bullet"/>
      <w:lvlText w:val=""/>
      <w:lvlJc w:val="left"/>
      <w:pPr>
        <w:tabs>
          <w:tab w:val="num" w:pos="720"/>
        </w:tabs>
        <w:ind w:left="720" w:hanging="360"/>
      </w:pPr>
      <w:rPr>
        <w:rFonts w:ascii="Symbol" w:hAnsi="Symbol" w:hint="default"/>
      </w:rPr>
    </w:lvl>
    <w:lvl w:ilvl="1" w:tplc="04190003">
      <w:start w:val="1"/>
      <w:numFmt w:val="decimal"/>
      <w:lvlText w:val="%2."/>
      <w:lvlJc w:val="left"/>
      <w:pPr>
        <w:tabs>
          <w:tab w:val="num" w:pos="1440"/>
        </w:tabs>
        <w:ind w:left="1440" w:hanging="360"/>
      </w:pPr>
    </w:lvl>
    <w:lvl w:ilvl="2" w:tplc="04190005">
      <w:start w:val="1"/>
      <w:numFmt w:val="decimal"/>
      <w:lvlText w:val="%3."/>
      <w:lvlJc w:val="left"/>
      <w:pPr>
        <w:tabs>
          <w:tab w:val="num" w:pos="2160"/>
        </w:tabs>
        <w:ind w:left="2160" w:hanging="360"/>
      </w:pPr>
    </w:lvl>
    <w:lvl w:ilvl="3" w:tplc="04190001">
      <w:start w:val="1"/>
      <w:numFmt w:val="decimal"/>
      <w:lvlText w:val="%4."/>
      <w:lvlJc w:val="left"/>
      <w:pPr>
        <w:tabs>
          <w:tab w:val="num" w:pos="2880"/>
        </w:tabs>
        <w:ind w:left="2880" w:hanging="360"/>
      </w:pPr>
    </w:lvl>
    <w:lvl w:ilvl="4" w:tplc="04190003">
      <w:start w:val="1"/>
      <w:numFmt w:val="decimal"/>
      <w:lvlText w:val="%5."/>
      <w:lvlJc w:val="left"/>
      <w:pPr>
        <w:tabs>
          <w:tab w:val="num" w:pos="3600"/>
        </w:tabs>
        <w:ind w:left="3600" w:hanging="360"/>
      </w:pPr>
    </w:lvl>
    <w:lvl w:ilvl="5" w:tplc="04190005">
      <w:start w:val="1"/>
      <w:numFmt w:val="decimal"/>
      <w:lvlText w:val="%6."/>
      <w:lvlJc w:val="left"/>
      <w:pPr>
        <w:tabs>
          <w:tab w:val="num" w:pos="4320"/>
        </w:tabs>
        <w:ind w:left="4320" w:hanging="360"/>
      </w:pPr>
    </w:lvl>
    <w:lvl w:ilvl="6" w:tplc="04190001">
      <w:start w:val="1"/>
      <w:numFmt w:val="decimal"/>
      <w:lvlText w:val="%7."/>
      <w:lvlJc w:val="left"/>
      <w:pPr>
        <w:tabs>
          <w:tab w:val="num" w:pos="5040"/>
        </w:tabs>
        <w:ind w:left="5040" w:hanging="360"/>
      </w:pPr>
    </w:lvl>
    <w:lvl w:ilvl="7" w:tplc="04190003">
      <w:start w:val="1"/>
      <w:numFmt w:val="decimal"/>
      <w:lvlText w:val="%8."/>
      <w:lvlJc w:val="left"/>
      <w:pPr>
        <w:tabs>
          <w:tab w:val="num" w:pos="5760"/>
        </w:tabs>
        <w:ind w:left="5760" w:hanging="360"/>
      </w:pPr>
    </w:lvl>
    <w:lvl w:ilvl="8" w:tplc="04190005">
      <w:start w:val="1"/>
      <w:numFmt w:val="decimal"/>
      <w:lvlText w:val="%9."/>
      <w:lvlJc w:val="left"/>
      <w:pPr>
        <w:tabs>
          <w:tab w:val="num" w:pos="6480"/>
        </w:tabs>
        <w:ind w:left="6480" w:hanging="360"/>
      </w:pPr>
    </w:lvl>
  </w:abstractNum>
  <w:abstractNum w:abstractNumId="25">
    <w:nsid w:val="606A7E25"/>
    <w:multiLevelType w:val="hybridMultilevel"/>
    <w:tmpl w:val="40F8C824"/>
    <w:lvl w:ilvl="0" w:tplc="0419000F">
      <w:start w:val="1"/>
      <w:numFmt w:val="decimal"/>
      <w:lvlText w:val="%1."/>
      <w:lvlJc w:val="left"/>
      <w:pPr>
        <w:ind w:left="1429" w:hanging="360"/>
      </w:pPr>
    </w:lvl>
    <w:lvl w:ilvl="1" w:tplc="04190019" w:tentative="1">
      <w:start w:val="1"/>
      <w:numFmt w:val="lowerLetter"/>
      <w:lvlText w:val="%2."/>
      <w:lvlJc w:val="left"/>
      <w:pPr>
        <w:ind w:left="2149" w:hanging="360"/>
      </w:pPr>
    </w:lvl>
    <w:lvl w:ilvl="2" w:tplc="0419001B" w:tentative="1">
      <w:start w:val="1"/>
      <w:numFmt w:val="lowerRoman"/>
      <w:lvlText w:val="%3."/>
      <w:lvlJc w:val="right"/>
      <w:pPr>
        <w:ind w:left="2869" w:hanging="180"/>
      </w:pPr>
    </w:lvl>
    <w:lvl w:ilvl="3" w:tplc="0419000F" w:tentative="1">
      <w:start w:val="1"/>
      <w:numFmt w:val="decimal"/>
      <w:lvlText w:val="%4."/>
      <w:lvlJc w:val="left"/>
      <w:pPr>
        <w:ind w:left="3589" w:hanging="360"/>
      </w:pPr>
    </w:lvl>
    <w:lvl w:ilvl="4" w:tplc="04190019" w:tentative="1">
      <w:start w:val="1"/>
      <w:numFmt w:val="lowerLetter"/>
      <w:lvlText w:val="%5."/>
      <w:lvlJc w:val="left"/>
      <w:pPr>
        <w:ind w:left="4309" w:hanging="360"/>
      </w:pPr>
    </w:lvl>
    <w:lvl w:ilvl="5" w:tplc="0419001B" w:tentative="1">
      <w:start w:val="1"/>
      <w:numFmt w:val="lowerRoman"/>
      <w:lvlText w:val="%6."/>
      <w:lvlJc w:val="right"/>
      <w:pPr>
        <w:ind w:left="5029" w:hanging="180"/>
      </w:pPr>
    </w:lvl>
    <w:lvl w:ilvl="6" w:tplc="0419000F" w:tentative="1">
      <w:start w:val="1"/>
      <w:numFmt w:val="decimal"/>
      <w:lvlText w:val="%7."/>
      <w:lvlJc w:val="left"/>
      <w:pPr>
        <w:ind w:left="5749" w:hanging="360"/>
      </w:pPr>
    </w:lvl>
    <w:lvl w:ilvl="7" w:tplc="04190019" w:tentative="1">
      <w:start w:val="1"/>
      <w:numFmt w:val="lowerLetter"/>
      <w:lvlText w:val="%8."/>
      <w:lvlJc w:val="left"/>
      <w:pPr>
        <w:ind w:left="6469" w:hanging="360"/>
      </w:pPr>
    </w:lvl>
    <w:lvl w:ilvl="8" w:tplc="0419001B" w:tentative="1">
      <w:start w:val="1"/>
      <w:numFmt w:val="lowerRoman"/>
      <w:lvlText w:val="%9."/>
      <w:lvlJc w:val="right"/>
      <w:pPr>
        <w:ind w:left="7189" w:hanging="180"/>
      </w:pPr>
    </w:lvl>
  </w:abstractNum>
  <w:abstractNum w:abstractNumId="26">
    <w:nsid w:val="63342066"/>
    <w:multiLevelType w:val="hybridMultilevel"/>
    <w:tmpl w:val="4B160F5E"/>
    <w:lvl w:ilvl="0" w:tplc="0419000F">
      <w:start w:val="1"/>
      <w:numFmt w:val="decimal"/>
      <w:lvlText w:val="%1."/>
      <w:lvlJc w:val="left"/>
      <w:pPr>
        <w:ind w:left="1429" w:hanging="360"/>
      </w:pPr>
    </w:lvl>
    <w:lvl w:ilvl="1" w:tplc="04190019" w:tentative="1">
      <w:start w:val="1"/>
      <w:numFmt w:val="lowerLetter"/>
      <w:lvlText w:val="%2."/>
      <w:lvlJc w:val="left"/>
      <w:pPr>
        <w:ind w:left="2149" w:hanging="360"/>
      </w:pPr>
    </w:lvl>
    <w:lvl w:ilvl="2" w:tplc="0419001B" w:tentative="1">
      <w:start w:val="1"/>
      <w:numFmt w:val="lowerRoman"/>
      <w:lvlText w:val="%3."/>
      <w:lvlJc w:val="right"/>
      <w:pPr>
        <w:ind w:left="2869" w:hanging="180"/>
      </w:pPr>
    </w:lvl>
    <w:lvl w:ilvl="3" w:tplc="0419000F" w:tentative="1">
      <w:start w:val="1"/>
      <w:numFmt w:val="decimal"/>
      <w:lvlText w:val="%4."/>
      <w:lvlJc w:val="left"/>
      <w:pPr>
        <w:ind w:left="3589" w:hanging="360"/>
      </w:pPr>
    </w:lvl>
    <w:lvl w:ilvl="4" w:tplc="04190019" w:tentative="1">
      <w:start w:val="1"/>
      <w:numFmt w:val="lowerLetter"/>
      <w:lvlText w:val="%5."/>
      <w:lvlJc w:val="left"/>
      <w:pPr>
        <w:ind w:left="4309" w:hanging="360"/>
      </w:pPr>
    </w:lvl>
    <w:lvl w:ilvl="5" w:tplc="0419001B" w:tentative="1">
      <w:start w:val="1"/>
      <w:numFmt w:val="lowerRoman"/>
      <w:lvlText w:val="%6."/>
      <w:lvlJc w:val="right"/>
      <w:pPr>
        <w:ind w:left="5029" w:hanging="180"/>
      </w:pPr>
    </w:lvl>
    <w:lvl w:ilvl="6" w:tplc="0419000F" w:tentative="1">
      <w:start w:val="1"/>
      <w:numFmt w:val="decimal"/>
      <w:lvlText w:val="%7."/>
      <w:lvlJc w:val="left"/>
      <w:pPr>
        <w:ind w:left="5749" w:hanging="360"/>
      </w:pPr>
    </w:lvl>
    <w:lvl w:ilvl="7" w:tplc="04190019" w:tentative="1">
      <w:start w:val="1"/>
      <w:numFmt w:val="lowerLetter"/>
      <w:lvlText w:val="%8."/>
      <w:lvlJc w:val="left"/>
      <w:pPr>
        <w:ind w:left="6469" w:hanging="360"/>
      </w:pPr>
    </w:lvl>
    <w:lvl w:ilvl="8" w:tplc="0419001B" w:tentative="1">
      <w:start w:val="1"/>
      <w:numFmt w:val="lowerRoman"/>
      <w:lvlText w:val="%9."/>
      <w:lvlJc w:val="right"/>
      <w:pPr>
        <w:ind w:left="7189" w:hanging="180"/>
      </w:pPr>
    </w:lvl>
  </w:abstractNum>
  <w:abstractNum w:abstractNumId="27">
    <w:nsid w:val="71551329"/>
    <w:multiLevelType w:val="multilevel"/>
    <w:tmpl w:val="6C86F1BA"/>
    <w:lvl w:ilvl="0">
      <w:start w:val="1"/>
      <w:numFmt w:val="bullet"/>
      <w:lvlText w:val="-"/>
      <w:lvlJc w:val="left"/>
      <w:rPr>
        <w:rFonts w:ascii="Times New Roman" w:eastAsia="Times New Roman" w:hAnsi="Times New Roman" w:cs="Times New Roman"/>
        <w:b w:val="0"/>
        <w:bCs w:val="0"/>
        <w:i w:val="0"/>
        <w:iCs w:val="0"/>
        <w:smallCaps w:val="0"/>
        <w:strike w:val="0"/>
        <w:color w:val="000000"/>
        <w:spacing w:val="0"/>
        <w:w w:val="100"/>
        <w:position w:val="0"/>
        <w:sz w:val="27"/>
        <w:szCs w:val="27"/>
        <w:u w:val="none"/>
      </w:rPr>
    </w:lvl>
    <w:lvl w:ilvl="1">
      <w:start w:val="3"/>
      <w:numFmt w:val="upperRoman"/>
      <w:lvlText w:val="%2."/>
      <w:lvlJc w:val="left"/>
      <w:rPr>
        <w:rFonts w:ascii="Times New Roman" w:eastAsia="Times New Roman" w:hAnsi="Times New Roman" w:cs="Times New Roman"/>
        <w:b w:val="0"/>
        <w:bCs w:val="0"/>
        <w:i w:val="0"/>
        <w:iCs w:val="0"/>
        <w:smallCaps w:val="0"/>
        <w:strike w:val="0"/>
        <w:color w:val="000000"/>
        <w:spacing w:val="0"/>
        <w:w w:val="100"/>
        <w:position w:val="0"/>
        <w:sz w:val="27"/>
        <w:szCs w:val="27"/>
        <w:u w:val="none"/>
        <w:lang w:val="en-US"/>
      </w:rPr>
    </w:lvl>
    <w:lvl w:ilvl="2">
      <w:start w:val="1"/>
      <w:numFmt w:val="upperRoman"/>
      <w:lvlText w:val="%3"/>
      <w:lvlJc w:val="left"/>
      <w:rPr>
        <w:rFonts w:ascii="Times New Roman" w:eastAsia="Times New Roman" w:hAnsi="Times New Roman" w:cs="Times New Roman"/>
        <w:b w:val="0"/>
        <w:bCs w:val="0"/>
        <w:i w:val="0"/>
        <w:iCs w:val="0"/>
        <w:smallCaps w:val="0"/>
        <w:strike w:val="0"/>
        <w:color w:val="000000"/>
        <w:spacing w:val="0"/>
        <w:w w:val="100"/>
        <w:position w:val="0"/>
        <w:sz w:val="27"/>
        <w:szCs w:val="27"/>
        <w:u w:val="none"/>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8">
    <w:nsid w:val="719F3489"/>
    <w:multiLevelType w:val="multilevel"/>
    <w:tmpl w:val="33A816A0"/>
    <w:lvl w:ilvl="0">
      <w:start w:val="5"/>
      <w:numFmt w:val="decimal"/>
      <w:lvlText w:val="%1."/>
      <w:lvlJc w:val="left"/>
      <w:pPr>
        <w:ind w:left="675" w:hanging="675"/>
      </w:pPr>
      <w:rPr>
        <w:rFonts w:hint="default"/>
      </w:rPr>
    </w:lvl>
    <w:lvl w:ilvl="1">
      <w:start w:val="5"/>
      <w:numFmt w:val="decimal"/>
      <w:lvlText w:val="%1.%2."/>
      <w:lvlJc w:val="left"/>
      <w:pPr>
        <w:ind w:left="720" w:hanging="72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1080" w:hanging="108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800" w:hanging="180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2160" w:hanging="2160"/>
      </w:pPr>
      <w:rPr>
        <w:rFonts w:hint="default"/>
      </w:rPr>
    </w:lvl>
  </w:abstractNum>
  <w:abstractNum w:abstractNumId="29">
    <w:nsid w:val="7769383F"/>
    <w:multiLevelType w:val="hybridMultilevel"/>
    <w:tmpl w:val="214484EE"/>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0">
    <w:nsid w:val="7AAC778F"/>
    <w:multiLevelType w:val="hybridMultilevel"/>
    <w:tmpl w:val="DB1C4E68"/>
    <w:lvl w:ilvl="0" w:tplc="0419000F">
      <w:start w:val="1"/>
      <w:numFmt w:val="decimal"/>
      <w:lvlText w:val="%1."/>
      <w:lvlJc w:val="left"/>
      <w:pPr>
        <w:ind w:left="1429" w:hanging="360"/>
      </w:pPr>
    </w:lvl>
    <w:lvl w:ilvl="1" w:tplc="04190019" w:tentative="1">
      <w:start w:val="1"/>
      <w:numFmt w:val="lowerLetter"/>
      <w:lvlText w:val="%2."/>
      <w:lvlJc w:val="left"/>
      <w:pPr>
        <w:ind w:left="2149" w:hanging="360"/>
      </w:pPr>
    </w:lvl>
    <w:lvl w:ilvl="2" w:tplc="0419001B" w:tentative="1">
      <w:start w:val="1"/>
      <w:numFmt w:val="lowerRoman"/>
      <w:lvlText w:val="%3."/>
      <w:lvlJc w:val="right"/>
      <w:pPr>
        <w:ind w:left="2869" w:hanging="180"/>
      </w:pPr>
    </w:lvl>
    <w:lvl w:ilvl="3" w:tplc="0419000F" w:tentative="1">
      <w:start w:val="1"/>
      <w:numFmt w:val="decimal"/>
      <w:lvlText w:val="%4."/>
      <w:lvlJc w:val="left"/>
      <w:pPr>
        <w:ind w:left="3589" w:hanging="360"/>
      </w:pPr>
    </w:lvl>
    <w:lvl w:ilvl="4" w:tplc="04190019" w:tentative="1">
      <w:start w:val="1"/>
      <w:numFmt w:val="lowerLetter"/>
      <w:lvlText w:val="%5."/>
      <w:lvlJc w:val="left"/>
      <w:pPr>
        <w:ind w:left="4309" w:hanging="360"/>
      </w:pPr>
    </w:lvl>
    <w:lvl w:ilvl="5" w:tplc="0419001B" w:tentative="1">
      <w:start w:val="1"/>
      <w:numFmt w:val="lowerRoman"/>
      <w:lvlText w:val="%6."/>
      <w:lvlJc w:val="right"/>
      <w:pPr>
        <w:ind w:left="5029" w:hanging="180"/>
      </w:pPr>
    </w:lvl>
    <w:lvl w:ilvl="6" w:tplc="0419000F" w:tentative="1">
      <w:start w:val="1"/>
      <w:numFmt w:val="decimal"/>
      <w:lvlText w:val="%7."/>
      <w:lvlJc w:val="left"/>
      <w:pPr>
        <w:ind w:left="5749" w:hanging="360"/>
      </w:pPr>
    </w:lvl>
    <w:lvl w:ilvl="7" w:tplc="04190019" w:tentative="1">
      <w:start w:val="1"/>
      <w:numFmt w:val="lowerLetter"/>
      <w:lvlText w:val="%8."/>
      <w:lvlJc w:val="left"/>
      <w:pPr>
        <w:ind w:left="6469" w:hanging="360"/>
      </w:pPr>
    </w:lvl>
    <w:lvl w:ilvl="8" w:tplc="0419001B" w:tentative="1">
      <w:start w:val="1"/>
      <w:numFmt w:val="lowerRoman"/>
      <w:lvlText w:val="%9."/>
      <w:lvlJc w:val="right"/>
      <w:pPr>
        <w:ind w:left="7189" w:hanging="180"/>
      </w:pPr>
    </w:lvl>
  </w:abstractNum>
  <w:abstractNum w:abstractNumId="31">
    <w:nsid w:val="7DD651F9"/>
    <w:multiLevelType w:val="hybridMultilevel"/>
    <w:tmpl w:val="7F96113C"/>
    <w:lvl w:ilvl="0" w:tplc="E51281F8">
      <w:start w:val="3"/>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num w:numId="1">
    <w:abstractNumId w:val="1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
    <w:abstractNumId w:val="0"/>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
    <w:abstractNumId w:val="14"/>
  </w:num>
  <w:num w:numId="4">
    <w:abstractNumId w:val="20"/>
  </w:num>
  <w:num w:numId="5">
    <w:abstractNumId w:val="13"/>
  </w:num>
  <w:num w:numId="6">
    <w:abstractNumId w:val="6"/>
  </w:num>
  <w:num w:numId="7">
    <w:abstractNumId w:val="12"/>
  </w:num>
  <w:num w:numId="8">
    <w:abstractNumId w:val="10"/>
  </w:num>
  <w:num w:numId="9">
    <w:abstractNumId w:val="9"/>
  </w:num>
  <w:num w:numId="10">
    <w:abstractNumId w:val="1"/>
  </w:num>
  <w:num w:numId="11">
    <w:abstractNumId w:val="18"/>
  </w:num>
  <w:num w:numId="12">
    <w:abstractNumId w:val="16"/>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3">
    <w:abstractNumId w:val="24"/>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4">
    <w:abstractNumId w:val="8"/>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5">
    <w:abstractNumId w:val="23"/>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6">
    <w:abstractNumId w:val="5"/>
  </w:num>
  <w:num w:numId="17">
    <w:abstractNumId w:val="28"/>
  </w:num>
  <w:num w:numId="18">
    <w:abstractNumId w:val="11"/>
  </w:num>
  <w:num w:numId="19">
    <w:abstractNumId w:val="31"/>
  </w:num>
  <w:num w:numId="20">
    <w:abstractNumId w:val="19"/>
  </w:num>
  <w:num w:numId="21">
    <w:abstractNumId w:val="15"/>
  </w:num>
  <w:num w:numId="22">
    <w:abstractNumId w:val="4"/>
  </w:num>
  <w:num w:numId="23">
    <w:abstractNumId w:val="7"/>
  </w:num>
  <w:num w:numId="24">
    <w:abstractNumId w:val="27"/>
  </w:num>
  <w:num w:numId="25">
    <w:abstractNumId w:val="0"/>
  </w:num>
  <w:num w:numId="26">
    <w:abstractNumId w:val="29"/>
  </w:num>
  <w:num w:numId="27">
    <w:abstractNumId w:val="22"/>
  </w:num>
  <w:num w:numId="28">
    <w:abstractNumId w:val="26"/>
  </w:num>
  <w:num w:numId="29">
    <w:abstractNumId w:val="30"/>
  </w:num>
  <w:num w:numId="30">
    <w:abstractNumId w:val="2"/>
  </w:num>
  <w:num w:numId="31">
    <w:abstractNumId w:val="25"/>
  </w:num>
  <w:num w:numId="32">
    <w:abstractNumId w:val="21"/>
  </w:num>
  <w:num w:numId="33">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08"/>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CC3C10"/>
    <w:rsid w:val="00011A56"/>
    <w:rsid w:val="00051F4E"/>
    <w:rsid w:val="000A04F8"/>
    <w:rsid w:val="000B4E10"/>
    <w:rsid w:val="000B579E"/>
    <w:rsid w:val="000C2441"/>
    <w:rsid w:val="000C5AA6"/>
    <w:rsid w:val="0016109D"/>
    <w:rsid w:val="001868A9"/>
    <w:rsid w:val="001C0371"/>
    <w:rsid w:val="001D3C0D"/>
    <w:rsid w:val="001F4B45"/>
    <w:rsid w:val="00201F80"/>
    <w:rsid w:val="00215CF4"/>
    <w:rsid w:val="00240659"/>
    <w:rsid w:val="002428C3"/>
    <w:rsid w:val="002431C8"/>
    <w:rsid w:val="00252285"/>
    <w:rsid w:val="00254DDA"/>
    <w:rsid w:val="002604F9"/>
    <w:rsid w:val="002B3350"/>
    <w:rsid w:val="002E7984"/>
    <w:rsid w:val="002F0A6C"/>
    <w:rsid w:val="002F0F1A"/>
    <w:rsid w:val="003307DD"/>
    <w:rsid w:val="003369BE"/>
    <w:rsid w:val="00355996"/>
    <w:rsid w:val="0039390C"/>
    <w:rsid w:val="00394501"/>
    <w:rsid w:val="003A55C4"/>
    <w:rsid w:val="003D2A47"/>
    <w:rsid w:val="00410A63"/>
    <w:rsid w:val="0041119F"/>
    <w:rsid w:val="004276FC"/>
    <w:rsid w:val="00451982"/>
    <w:rsid w:val="0046134F"/>
    <w:rsid w:val="004B394F"/>
    <w:rsid w:val="004C42A4"/>
    <w:rsid w:val="00517B13"/>
    <w:rsid w:val="00560EE9"/>
    <w:rsid w:val="00586407"/>
    <w:rsid w:val="0059690B"/>
    <w:rsid w:val="005A301B"/>
    <w:rsid w:val="005C0DAC"/>
    <w:rsid w:val="005D369B"/>
    <w:rsid w:val="005E4B7C"/>
    <w:rsid w:val="00601A2D"/>
    <w:rsid w:val="00632A7F"/>
    <w:rsid w:val="006619E2"/>
    <w:rsid w:val="006843BA"/>
    <w:rsid w:val="00692389"/>
    <w:rsid w:val="00693101"/>
    <w:rsid w:val="006A6A89"/>
    <w:rsid w:val="006B0936"/>
    <w:rsid w:val="006D22E3"/>
    <w:rsid w:val="006D303F"/>
    <w:rsid w:val="006E08F0"/>
    <w:rsid w:val="00732637"/>
    <w:rsid w:val="007421D5"/>
    <w:rsid w:val="007A2D2E"/>
    <w:rsid w:val="007A42B3"/>
    <w:rsid w:val="007B4F37"/>
    <w:rsid w:val="007E30ED"/>
    <w:rsid w:val="00866E69"/>
    <w:rsid w:val="008C7AA7"/>
    <w:rsid w:val="008D6CE2"/>
    <w:rsid w:val="008F295E"/>
    <w:rsid w:val="008F3BA0"/>
    <w:rsid w:val="00916EDF"/>
    <w:rsid w:val="0092110B"/>
    <w:rsid w:val="00923C78"/>
    <w:rsid w:val="00931139"/>
    <w:rsid w:val="00944A9C"/>
    <w:rsid w:val="00947B8D"/>
    <w:rsid w:val="0095546C"/>
    <w:rsid w:val="00973A73"/>
    <w:rsid w:val="00980270"/>
    <w:rsid w:val="00987D7B"/>
    <w:rsid w:val="009A40EE"/>
    <w:rsid w:val="009D085C"/>
    <w:rsid w:val="009E4ED7"/>
    <w:rsid w:val="00A074EF"/>
    <w:rsid w:val="00A20CD1"/>
    <w:rsid w:val="00A4008F"/>
    <w:rsid w:val="00A414D1"/>
    <w:rsid w:val="00A47850"/>
    <w:rsid w:val="00A51AD9"/>
    <w:rsid w:val="00A610B6"/>
    <w:rsid w:val="00A7386B"/>
    <w:rsid w:val="00A76A69"/>
    <w:rsid w:val="00A7725A"/>
    <w:rsid w:val="00A83BEC"/>
    <w:rsid w:val="00AC1E6A"/>
    <w:rsid w:val="00AC672F"/>
    <w:rsid w:val="00AD272E"/>
    <w:rsid w:val="00AE0163"/>
    <w:rsid w:val="00AE2DD8"/>
    <w:rsid w:val="00B04689"/>
    <w:rsid w:val="00B14E64"/>
    <w:rsid w:val="00B1585E"/>
    <w:rsid w:val="00B36959"/>
    <w:rsid w:val="00B5021E"/>
    <w:rsid w:val="00B54180"/>
    <w:rsid w:val="00B653A5"/>
    <w:rsid w:val="00B842CC"/>
    <w:rsid w:val="00B87804"/>
    <w:rsid w:val="00B902B9"/>
    <w:rsid w:val="00B91A6A"/>
    <w:rsid w:val="00B93D38"/>
    <w:rsid w:val="00B947DC"/>
    <w:rsid w:val="00BA1330"/>
    <w:rsid w:val="00BE2AA7"/>
    <w:rsid w:val="00BF42B6"/>
    <w:rsid w:val="00C01071"/>
    <w:rsid w:val="00C12260"/>
    <w:rsid w:val="00C16DDF"/>
    <w:rsid w:val="00C3134F"/>
    <w:rsid w:val="00C321B5"/>
    <w:rsid w:val="00C509E8"/>
    <w:rsid w:val="00C72491"/>
    <w:rsid w:val="00C74CFD"/>
    <w:rsid w:val="00CB29BA"/>
    <w:rsid w:val="00CC3C10"/>
    <w:rsid w:val="00D15292"/>
    <w:rsid w:val="00D31605"/>
    <w:rsid w:val="00D36245"/>
    <w:rsid w:val="00D57B4B"/>
    <w:rsid w:val="00DE4B6D"/>
    <w:rsid w:val="00E22BD0"/>
    <w:rsid w:val="00E24EAF"/>
    <w:rsid w:val="00E53AE2"/>
    <w:rsid w:val="00E75E99"/>
    <w:rsid w:val="00E8509A"/>
    <w:rsid w:val="00E87608"/>
    <w:rsid w:val="00F70251"/>
    <w:rsid w:val="00F95EDA"/>
    <w:rsid w:val="00FE54A0"/>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CC3C10"/>
    <w:pPr>
      <w:spacing w:after="0" w:line="240" w:lineRule="auto"/>
    </w:pPr>
    <w:rPr>
      <w:rFonts w:ascii="Times New Roman" w:eastAsia="Times New Roman" w:hAnsi="Times New Roman" w:cs="Times New Roman"/>
      <w:sz w:val="24"/>
      <w:szCs w:val="24"/>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 Spacing"/>
    <w:uiPriority w:val="1"/>
    <w:qFormat/>
    <w:rsid w:val="005A301B"/>
    <w:pPr>
      <w:spacing w:after="0" w:line="240" w:lineRule="auto"/>
    </w:pPr>
    <w:rPr>
      <w:rFonts w:ascii="Times New Roman" w:eastAsia="Times New Roman" w:hAnsi="Times New Roman" w:cs="Times New Roman"/>
      <w:sz w:val="24"/>
      <w:szCs w:val="24"/>
      <w:lang w:eastAsia="ru-RU"/>
    </w:rPr>
  </w:style>
  <w:style w:type="paragraph" w:styleId="a4">
    <w:name w:val="List Paragraph"/>
    <w:basedOn w:val="a"/>
    <w:uiPriority w:val="34"/>
    <w:qFormat/>
    <w:rsid w:val="005A301B"/>
    <w:pPr>
      <w:ind w:left="720"/>
      <w:contextualSpacing/>
    </w:pPr>
  </w:style>
  <w:style w:type="paragraph" w:styleId="a5">
    <w:name w:val="Balloon Text"/>
    <w:basedOn w:val="a"/>
    <w:link w:val="a6"/>
    <w:uiPriority w:val="99"/>
    <w:semiHidden/>
    <w:unhideWhenUsed/>
    <w:rsid w:val="00B87804"/>
    <w:rPr>
      <w:rFonts w:ascii="Tahoma" w:hAnsi="Tahoma" w:cs="Tahoma"/>
      <w:sz w:val="16"/>
      <w:szCs w:val="16"/>
    </w:rPr>
  </w:style>
  <w:style w:type="character" w:customStyle="1" w:styleId="a6">
    <w:name w:val="Текст выноски Знак"/>
    <w:basedOn w:val="a0"/>
    <w:link w:val="a5"/>
    <w:uiPriority w:val="99"/>
    <w:semiHidden/>
    <w:rsid w:val="00B87804"/>
    <w:rPr>
      <w:rFonts w:ascii="Tahoma" w:eastAsia="Times New Roman" w:hAnsi="Tahoma" w:cs="Tahoma"/>
      <w:sz w:val="16"/>
      <w:szCs w:val="16"/>
      <w:lang w:eastAsia="ru-RU"/>
    </w:rPr>
  </w:style>
  <w:style w:type="table" w:styleId="a7">
    <w:name w:val="Table Grid"/>
    <w:basedOn w:val="a1"/>
    <w:uiPriority w:val="39"/>
    <w:rsid w:val="00B5021E"/>
    <w:pPr>
      <w:spacing w:after="0" w:line="240" w:lineRule="auto"/>
    </w:pPr>
    <w:tblPr>
      <w:tblInd w:w="0" w:type="dxa"/>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CellMar>
        <w:top w:w="0" w:type="dxa"/>
        <w:left w:w="108" w:type="dxa"/>
        <w:bottom w:w="0" w:type="dxa"/>
        <w:right w:w="108" w:type="dxa"/>
      </w:tblCellMar>
    </w:tblPr>
  </w:style>
  <w:style w:type="character" w:customStyle="1" w:styleId="FontStyle11">
    <w:name w:val="Font Style11"/>
    <w:basedOn w:val="a0"/>
    <w:rsid w:val="009D085C"/>
    <w:rPr>
      <w:rFonts w:ascii="Times New Roman" w:hAnsi="Times New Roman" w:cs="Times New Roman" w:hint="default"/>
      <w:sz w:val="22"/>
      <w:szCs w:val="22"/>
    </w:rPr>
  </w:style>
  <w:style w:type="paragraph" w:customStyle="1" w:styleId="Style2">
    <w:name w:val="Style2"/>
    <w:basedOn w:val="a"/>
    <w:rsid w:val="009D085C"/>
    <w:pPr>
      <w:widowControl w:val="0"/>
      <w:autoSpaceDE w:val="0"/>
      <w:autoSpaceDN w:val="0"/>
      <w:adjustRightInd w:val="0"/>
      <w:spacing w:line="283" w:lineRule="exact"/>
      <w:jc w:val="both"/>
    </w:pPr>
  </w:style>
  <w:style w:type="character" w:styleId="a8">
    <w:name w:val="Hyperlink"/>
    <w:basedOn w:val="a0"/>
    <w:uiPriority w:val="99"/>
    <w:unhideWhenUsed/>
    <w:rsid w:val="009D085C"/>
    <w:rPr>
      <w:color w:val="0000FF" w:themeColor="hyperlink"/>
      <w:u w:val="single"/>
    </w:rPr>
  </w:style>
  <w:style w:type="paragraph" w:customStyle="1" w:styleId="CharChar">
    <w:name w:val="Char Char"/>
    <w:basedOn w:val="a"/>
    <w:rsid w:val="00517B13"/>
    <w:pPr>
      <w:spacing w:after="160" w:line="240" w:lineRule="exact"/>
    </w:pPr>
    <w:rPr>
      <w:rFonts w:ascii="Verdana" w:hAnsi="Verdana"/>
      <w:sz w:val="20"/>
      <w:szCs w:val="20"/>
      <w:lang w:val="en-US" w:eastAsia="en-US"/>
    </w:rPr>
  </w:style>
  <w:style w:type="character" w:customStyle="1" w:styleId="FontStyle31">
    <w:name w:val="Font Style31"/>
    <w:basedOn w:val="a0"/>
    <w:uiPriority w:val="99"/>
    <w:rsid w:val="00051F4E"/>
    <w:rPr>
      <w:rFonts w:ascii="Times New Roman" w:hAnsi="Times New Roman" w:cs="Times New Roman"/>
      <w:sz w:val="18"/>
      <w:szCs w:val="18"/>
    </w:rPr>
  </w:style>
  <w:style w:type="character" w:customStyle="1" w:styleId="a9">
    <w:name w:val="Основной текст_"/>
    <w:basedOn w:val="a0"/>
    <w:link w:val="4"/>
    <w:rsid w:val="00C12260"/>
    <w:rPr>
      <w:rFonts w:ascii="Times New Roman" w:eastAsia="Times New Roman" w:hAnsi="Times New Roman" w:cs="Times New Roman"/>
      <w:sz w:val="27"/>
      <w:szCs w:val="27"/>
      <w:shd w:val="clear" w:color="auto" w:fill="FFFFFF"/>
    </w:rPr>
  </w:style>
  <w:style w:type="paragraph" w:customStyle="1" w:styleId="4">
    <w:name w:val="Основной текст4"/>
    <w:basedOn w:val="a"/>
    <w:link w:val="a9"/>
    <w:rsid w:val="00C12260"/>
    <w:pPr>
      <w:shd w:val="clear" w:color="auto" w:fill="FFFFFF"/>
      <w:spacing w:before="660" w:after="420" w:line="0" w:lineRule="atLeast"/>
      <w:jc w:val="both"/>
    </w:pPr>
    <w:rPr>
      <w:sz w:val="27"/>
      <w:szCs w:val="27"/>
      <w:lang w:eastAsia="en-US"/>
    </w:rPr>
  </w:style>
  <w:style w:type="character" w:customStyle="1" w:styleId="aa">
    <w:name w:val="Подпись к таблице_"/>
    <w:basedOn w:val="a0"/>
    <w:link w:val="ab"/>
    <w:rsid w:val="00C3134F"/>
    <w:rPr>
      <w:rFonts w:ascii="Times New Roman" w:eastAsia="Times New Roman" w:hAnsi="Times New Roman" w:cs="Times New Roman"/>
      <w:sz w:val="23"/>
      <w:szCs w:val="23"/>
      <w:shd w:val="clear" w:color="auto" w:fill="FFFFFF"/>
    </w:rPr>
  </w:style>
  <w:style w:type="character" w:customStyle="1" w:styleId="3">
    <w:name w:val="Основной текст3"/>
    <w:basedOn w:val="a9"/>
    <w:rsid w:val="00C3134F"/>
    <w:rPr>
      <w:rFonts w:ascii="Times New Roman" w:eastAsia="Times New Roman" w:hAnsi="Times New Roman" w:cs="Times New Roman"/>
      <w:b w:val="0"/>
      <w:bCs w:val="0"/>
      <w:i w:val="0"/>
      <w:iCs w:val="0"/>
      <w:smallCaps w:val="0"/>
      <w:strike w:val="0"/>
      <w:spacing w:val="0"/>
      <w:sz w:val="27"/>
      <w:szCs w:val="27"/>
      <w:shd w:val="clear" w:color="auto" w:fill="FFFFFF"/>
    </w:rPr>
  </w:style>
  <w:style w:type="paragraph" w:customStyle="1" w:styleId="ab">
    <w:name w:val="Подпись к таблице"/>
    <w:basedOn w:val="a"/>
    <w:link w:val="aa"/>
    <w:rsid w:val="00C3134F"/>
    <w:pPr>
      <w:shd w:val="clear" w:color="auto" w:fill="FFFFFF"/>
      <w:spacing w:after="60" w:line="0" w:lineRule="atLeast"/>
    </w:pPr>
    <w:rPr>
      <w:sz w:val="23"/>
      <w:szCs w:val="23"/>
      <w:lang w:eastAsia="en-US"/>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CC3C10"/>
    <w:pPr>
      <w:spacing w:after="0" w:line="240" w:lineRule="auto"/>
    </w:pPr>
    <w:rPr>
      <w:rFonts w:ascii="Times New Roman" w:eastAsia="Times New Roman" w:hAnsi="Times New Roman" w:cs="Times New Roman"/>
      <w:sz w:val="24"/>
      <w:szCs w:val="24"/>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 Spacing"/>
    <w:uiPriority w:val="1"/>
    <w:qFormat/>
    <w:rsid w:val="005A301B"/>
    <w:pPr>
      <w:spacing w:after="0" w:line="240" w:lineRule="auto"/>
    </w:pPr>
    <w:rPr>
      <w:rFonts w:ascii="Times New Roman" w:eastAsia="Times New Roman" w:hAnsi="Times New Roman" w:cs="Times New Roman"/>
      <w:sz w:val="24"/>
      <w:szCs w:val="24"/>
      <w:lang w:eastAsia="ru-RU"/>
    </w:rPr>
  </w:style>
  <w:style w:type="paragraph" w:styleId="a4">
    <w:name w:val="List Paragraph"/>
    <w:basedOn w:val="a"/>
    <w:uiPriority w:val="34"/>
    <w:qFormat/>
    <w:rsid w:val="005A301B"/>
    <w:pPr>
      <w:ind w:left="720"/>
      <w:contextualSpacing/>
    </w:pPr>
  </w:style>
  <w:style w:type="paragraph" w:styleId="a5">
    <w:name w:val="Balloon Text"/>
    <w:basedOn w:val="a"/>
    <w:link w:val="a6"/>
    <w:uiPriority w:val="99"/>
    <w:semiHidden/>
    <w:unhideWhenUsed/>
    <w:rsid w:val="00B87804"/>
    <w:rPr>
      <w:rFonts w:ascii="Tahoma" w:hAnsi="Tahoma" w:cs="Tahoma"/>
      <w:sz w:val="16"/>
      <w:szCs w:val="16"/>
    </w:rPr>
  </w:style>
  <w:style w:type="character" w:customStyle="1" w:styleId="a6">
    <w:name w:val="Текст выноски Знак"/>
    <w:basedOn w:val="a0"/>
    <w:link w:val="a5"/>
    <w:uiPriority w:val="99"/>
    <w:semiHidden/>
    <w:rsid w:val="00B87804"/>
    <w:rPr>
      <w:rFonts w:ascii="Tahoma" w:eastAsia="Times New Roman" w:hAnsi="Tahoma" w:cs="Tahoma"/>
      <w:sz w:val="16"/>
      <w:szCs w:val="16"/>
      <w:lang w:eastAsia="ru-RU"/>
    </w:rPr>
  </w:style>
  <w:style w:type="table" w:styleId="a7">
    <w:name w:val="Table Grid"/>
    <w:basedOn w:val="a1"/>
    <w:uiPriority w:val="39"/>
    <w:rsid w:val="00B5021E"/>
    <w:pPr>
      <w:spacing w:after="0" w:line="240" w:lineRule="auto"/>
    </w:pPr>
    <w:tblPr>
      <w:tblInd w:w="0" w:type="dxa"/>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CellMar>
        <w:top w:w="0" w:type="dxa"/>
        <w:left w:w="108" w:type="dxa"/>
        <w:bottom w:w="0" w:type="dxa"/>
        <w:right w:w="108" w:type="dxa"/>
      </w:tblCellMar>
    </w:tblPr>
  </w:style>
  <w:style w:type="character" w:customStyle="1" w:styleId="FontStyle11">
    <w:name w:val="Font Style11"/>
    <w:basedOn w:val="a0"/>
    <w:rsid w:val="009D085C"/>
    <w:rPr>
      <w:rFonts w:ascii="Times New Roman" w:hAnsi="Times New Roman" w:cs="Times New Roman" w:hint="default"/>
      <w:sz w:val="22"/>
      <w:szCs w:val="22"/>
    </w:rPr>
  </w:style>
  <w:style w:type="paragraph" w:customStyle="1" w:styleId="Style2">
    <w:name w:val="Style2"/>
    <w:basedOn w:val="a"/>
    <w:rsid w:val="009D085C"/>
    <w:pPr>
      <w:widowControl w:val="0"/>
      <w:autoSpaceDE w:val="0"/>
      <w:autoSpaceDN w:val="0"/>
      <w:adjustRightInd w:val="0"/>
      <w:spacing w:line="283" w:lineRule="exact"/>
      <w:jc w:val="both"/>
    </w:pPr>
  </w:style>
  <w:style w:type="character" w:styleId="a8">
    <w:name w:val="Hyperlink"/>
    <w:basedOn w:val="a0"/>
    <w:uiPriority w:val="99"/>
    <w:unhideWhenUsed/>
    <w:rsid w:val="009D085C"/>
    <w:rPr>
      <w:color w:val="0000FF" w:themeColor="hyperlink"/>
      <w:u w:val="single"/>
    </w:rPr>
  </w:style>
  <w:style w:type="paragraph" w:customStyle="1" w:styleId="CharChar">
    <w:name w:val="Char Char"/>
    <w:basedOn w:val="a"/>
    <w:rsid w:val="00517B13"/>
    <w:pPr>
      <w:spacing w:after="160" w:line="240" w:lineRule="exact"/>
    </w:pPr>
    <w:rPr>
      <w:rFonts w:ascii="Verdana" w:hAnsi="Verdana"/>
      <w:sz w:val="20"/>
      <w:szCs w:val="20"/>
      <w:lang w:val="en-US" w:eastAsia="en-US"/>
    </w:rPr>
  </w:style>
  <w:style w:type="character" w:customStyle="1" w:styleId="FontStyle31">
    <w:name w:val="Font Style31"/>
    <w:basedOn w:val="a0"/>
    <w:uiPriority w:val="99"/>
    <w:rsid w:val="00051F4E"/>
    <w:rPr>
      <w:rFonts w:ascii="Times New Roman" w:hAnsi="Times New Roman" w:cs="Times New Roman"/>
      <w:sz w:val="18"/>
      <w:szCs w:val="18"/>
    </w:rPr>
  </w:style>
  <w:style w:type="character" w:customStyle="1" w:styleId="a9">
    <w:name w:val="Основной текст_"/>
    <w:basedOn w:val="a0"/>
    <w:link w:val="4"/>
    <w:rsid w:val="00C12260"/>
    <w:rPr>
      <w:rFonts w:ascii="Times New Roman" w:eastAsia="Times New Roman" w:hAnsi="Times New Roman" w:cs="Times New Roman"/>
      <w:sz w:val="27"/>
      <w:szCs w:val="27"/>
      <w:shd w:val="clear" w:color="auto" w:fill="FFFFFF"/>
    </w:rPr>
  </w:style>
  <w:style w:type="paragraph" w:customStyle="1" w:styleId="4">
    <w:name w:val="Основной текст4"/>
    <w:basedOn w:val="a"/>
    <w:link w:val="a9"/>
    <w:rsid w:val="00C12260"/>
    <w:pPr>
      <w:shd w:val="clear" w:color="auto" w:fill="FFFFFF"/>
      <w:spacing w:before="660" w:after="420" w:line="0" w:lineRule="atLeast"/>
      <w:jc w:val="both"/>
    </w:pPr>
    <w:rPr>
      <w:sz w:val="27"/>
      <w:szCs w:val="27"/>
      <w:lang w:eastAsia="en-US"/>
    </w:rPr>
  </w:style>
  <w:style w:type="character" w:customStyle="1" w:styleId="aa">
    <w:name w:val="Подпись к таблице_"/>
    <w:basedOn w:val="a0"/>
    <w:link w:val="ab"/>
    <w:rsid w:val="00C3134F"/>
    <w:rPr>
      <w:rFonts w:ascii="Times New Roman" w:eastAsia="Times New Roman" w:hAnsi="Times New Roman" w:cs="Times New Roman"/>
      <w:sz w:val="23"/>
      <w:szCs w:val="23"/>
      <w:shd w:val="clear" w:color="auto" w:fill="FFFFFF"/>
    </w:rPr>
  </w:style>
  <w:style w:type="character" w:customStyle="1" w:styleId="3">
    <w:name w:val="Основной текст3"/>
    <w:basedOn w:val="a9"/>
    <w:rsid w:val="00C3134F"/>
    <w:rPr>
      <w:rFonts w:ascii="Times New Roman" w:eastAsia="Times New Roman" w:hAnsi="Times New Roman" w:cs="Times New Roman"/>
      <w:b w:val="0"/>
      <w:bCs w:val="0"/>
      <w:i w:val="0"/>
      <w:iCs w:val="0"/>
      <w:smallCaps w:val="0"/>
      <w:strike w:val="0"/>
      <w:spacing w:val="0"/>
      <w:sz w:val="27"/>
      <w:szCs w:val="27"/>
      <w:shd w:val="clear" w:color="auto" w:fill="FFFFFF"/>
    </w:rPr>
  </w:style>
  <w:style w:type="paragraph" w:customStyle="1" w:styleId="ab">
    <w:name w:val="Подпись к таблице"/>
    <w:basedOn w:val="a"/>
    <w:link w:val="aa"/>
    <w:rsid w:val="00C3134F"/>
    <w:pPr>
      <w:shd w:val="clear" w:color="auto" w:fill="FFFFFF"/>
      <w:spacing w:after="60" w:line="0" w:lineRule="atLeast"/>
    </w:pPr>
    <w:rPr>
      <w:sz w:val="23"/>
      <w:szCs w:val="23"/>
      <w:lang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167742186">
      <w:bodyDiv w:val="1"/>
      <w:marLeft w:val="0"/>
      <w:marRight w:val="0"/>
      <w:marTop w:val="0"/>
      <w:marBottom w:val="0"/>
      <w:divBdr>
        <w:top w:val="none" w:sz="0" w:space="0" w:color="auto"/>
        <w:left w:val="none" w:sz="0" w:space="0" w:color="auto"/>
        <w:bottom w:val="none" w:sz="0" w:space="0" w:color="auto"/>
        <w:right w:val="none" w:sz="0" w:space="0" w:color="auto"/>
      </w:divBdr>
    </w:div>
    <w:div w:id="120679421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hyperlink" Target="mailto:imc-eliza@mail.ru" TargetMode="Externa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5" Type="http://schemas.openxmlformats.org/officeDocument/2006/relationships/settings" Target="settings.xml"/><Relationship Id="rId4" Type="http://schemas.microsoft.com/office/2007/relationships/stylesWithEffects" Target="stylesWithEffects.xml"/><Relationship Id="rId9" Type="http://schemas.openxmlformats.org/officeDocument/2006/relationships/theme" Target="theme/theme1.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D55BB98A-06C4-44EE-97D6-F2ADCBBF5E74}">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14</TotalTime>
  <Pages>11</Pages>
  <Words>3892</Words>
  <Characters>22188</Characters>
  <Application>Microsoft Office Word</Application>
  <DocSecurity>0</DocSecurity>
  <Lines>184</Lines>
  <Paragraphs>52</Paragraphs>
  <ScaleCrop>false</ScaleCrop>
  <HeadingPairs>
    <vt:vector size="2" baseType="variant">
      <vt:variant>
        <vt:lpstr>Название</vt:lpstr>
      </vt:variant>
      <vt:variant>
        <vt:i4>1</vt:i4>
      </vt:variant>
    </vt:vector>
  </HeadingPairs>
  <TitlesOfParts>
    <vt:vector size="1" baseType="lpstr">
      <vt:lpstr/>
    </vt:vector>
  </TitlesOfParts>
  <Company>МАГАЗИН</Company>
  <LinksUpToDate>false</LinksUpToDate>
  <CharactersWithSpaces>26028</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Загидуллина</dc:creator>
  <cp:lastModifiedBy>Df</cp:lastModifiedBy>
  <cp:revision>4</cp:revision>
  <cp:lastPrinted>2019-10-22T08:00:00Z</cp:lastPrinted>
  <dcterms:created xsi:type="dcterms:W3CDTF">2021-01-22T04:59:00Z</dcterms:created>
  <dcterms:modified xsi:type="dcterms:W3CDTF">2021-02-02T04:50:00Z</dcterms:modified>
</cp:coreProperties>
</file>